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1"/>
        <w:widowControl w:val="1"/>
        <w:spacing w:after="0" w:before="0" w:line="240" w:lineRule="auto"/>
        <w:jc w:val="center"/>
        <w:rPr/>
      </w:pPr>
      <w:r w:rsidDel="00000000" w:rsidR="00000000" w:rsidRPr="00000000">
        <w:rPr>
          <w:rtl w:val="0"/>
        </w:rPr>
        <w:t xml:space="preserve">AGENDA</w:t>
      </w:r>
    </w:p>
    <w:p w:rsidR="00000000" w:rsidDel="00000000" w:rsidP="00000000" w:rsidRDefault="00000000" w:rsidRPr="00000000" w14:paraId="00000002">
      <w:pPr>
        <w:keepLines w:val="1"/>
        <w:widowControl w:val="1"/>
        <w:spacing w:after="0" w:before="0" w:line="240" w:lineRule="auto"/>
        <w:jc w:val="center"/>
        <w:rPr/>
      </w:pPr>
      <w:r w:rsidDel="00000000" w:rsidR="00000000" w:rsidRPr="00000000">
        <w:rPr>
          <w:rtl w:val="0"/>
        </w:rPr>
        <w:t xml:space="preserve">February 20th 2023</w:t>
      </w:r>
    </w:p>
    <w:p w:rsidR="00000000" w:rsidDel="00000000" w:rsidP="00000000" w:rsidRDefault="00000000" w:rsidRPr="00000000" w14:paraId="00000003">
      <w:pPr>
        <w:keepLines w:val="1"/>
        <w:widowControl w:val="1"/>
        <w:spacing w:after="0" w:before="0" w:line="240" w:lineRule="auto"/>
        <w:jc w:val="center"/>
        <w:rPr/>
      </w:pPr>
      <w:r w:rsidDel="00000000" w:rsidR="00000000" w:rsidRPr="00000000">
        <w:rPr>
          <w:rtl w:val="0"/>
        </w:rPr>
        <w:t xml:space="preserve">CITY OF SENOIA</w:t>
      </w:r>
    </w:p>
    <w:p w:rsidR="00000000" w:rsidDel="00000000" w:rsidP="00000000" w:rsidRDefault="00000000" w:rsidRPr="00000000" w14:paraId="00000004">
      <w:pPr>
        <w:keepLines w:val="1"/>
        <w:widowControl w:val="1"/>
        <w:spacing w:after="0" w:before="0" w:line="240" w:lineRule="auto"/>
        <w:jc w:val="center"/>
        <w:rPr/>
      </w:pPr>
      <w:r w:rsidDel="00000000" w:rsidR="00000000" w:rsidRPr="00000000">
        <w:rPr>
          <w:rtl w:val="0"/>
        </w:rPr>
        <w:t xml:space="preserve">MEETING OF TREE COMMITTEE</w:t>
      </w:r>
    </w:p>
    <w:p w:rsidR="00000000" w:rsidDel="00000000" w:rsidP="00000000" w:rsidRDefault="00000000" w:rsidRPr="00000000" w14:paraId="00000005">
      <w:pPr>
        <w:keepLines w:val="1"/>
        <w:widowControl w:val="1"/>
        <w:spacing w:after="0" w:before="0" w:line="240" w:lineRule="auto"/>
        <w:jc w:val="center"/>
        <w:rPr/>
      </w:pPr>
      <w:r w:rsidDel="00000000" w:rsidR="00000000" w:rsidRPr="00000000">
        <w:rPr>
          <w:rtl w:val="0"/>
        </w:rPr>
        <w:t xml:space="preserve">STONE LODGE, LAKE MARIMAC</w:t>
      </w:r>
    </w:p>
    <w:p w:rsidR="00000000" w:rsidDel="00000000" w:rsidP="00000000" w:rsidRDefault="00000000" w:rsidRPr="00000000" w14:paraId="00000006">
      <w:pPr>
        <w:keepLines w:val="1"/>
        <w:widowControl w:val="1"/>
        <w:spacing w:after="0" w:before="0" w:line="240" w:lineRule="auto"/>
        <w:jc w:val="center"/>
        <w:rPr/>
      </w:pPr>
      <w:r w:rsidDel="00000000" w:rsidR="00000000" w:rsidRPr="00000000">
        <w:rPr>
          <w:rtl w:val="0"/>
        </w:rPr>
        <w:t xml:space="preserve">5:30 PM MEETING</w:t>
      </w:r>
    </w:p>
    <w:p w:rsidR="00000000" w:rsidDel="00000000" w:rsidP="00000000" w:rsidRDefault="00000000" w:rsidRPr="00000000" w14:paraId="00000007">
      <w:pPr>
        <w:keepLines w:val="1"/>
        <w:widowControl w:val="1"/>
        <w:spacing w:after="0" w:before="0" w:line="240" w:lineRule="auto"/>
        <w:jc w:val="center"/>
        <w:rPr/>
      </w:pPr>
      <w:r w:rsidDel="00000000" w:rsidR="00000000" w:rsidRPr="00000000">
        <w:rPr>
          <w:rtl w:val="0"/>
        </w:rPr>
      </w:r>
    </w:p>
    <w:p w:rsidR="00000000" w:rsidDel="00000000" w:rsidP="00000000" w:rsidRDefault="00000000" w:rsidRPr="00000000" w14:paraId="00000008">
      <w:pPr>
        <w:keepLines w:val="1"/>
        <w:widowControl w:val="1"/>
        <w:spacing w:after="0" w:before="0" w:line="240" w:lineRule="auto"/>
        <w:jc w:val="center"/>
        <w:rPr/>
      </w:pP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numPr>
          <w:ilvl w:val="0"/>
          <w:numId w:val="3"/>
        </w:numPr>
        <w:ind w:left="720" w:hanging="360"/>
        <w:rPr/>
      </w:pPr>
      <w:r w:rsidDel="00000000" w:rsidR="00000000" w:rsidRPr="00000000">
        <w:rPr>
          <w:b w:val="1"/>
          <w:rtl w:val="0"/>
        </w:rPr>
        <w:t xml:space="preserve">Call to Order/Open Meeting Declaration</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numPr>
          <w:ilvl w:val="0"/>
          <w:numId w:val="3"/>
        </w:numPr>
        <w:ind w:left="720" w:hanging="360"/>
        <w:rPr>
          <w:u w:val="none"/>
        </w:rPr>
      </w:pPr>
      <w:r w:rsidDel="00000000" w:rsidR="00000000" w:rsidRPr="00000000">
        <w:rPr>
          <w:b w:val="1"/>
          <w:rtl w:val="0"/>
        </w:rPr>
        <w:t xml:space="preserve">Tree Committee Purpose</w:t>
      </w:r>
      <w:r w:rsidDel="00000000" w:rsidR="00000000" w:rsidRPr="00000000">
        <w:rPr>
          <w:rtl w:val="0"/>
        </w:rPr>
      </w:r>
    </w:p>
    <w:p w:rsidR="00000000" w:rsidDel="00000000" w:rsidP="00000000" w:rsidRDefault="00000000" w:rsidRPr="00000000" w14:paraId="0000000D">
      <w:pPr>
        <w:ind w:left="720" w:firstLine="0"/>
        <w:rPr/>
      </w:pPr>
      <w:r w:rsidDel="00000000" w:rsidR="00000000" w:rsidRPr="00000000">
        <w:rPr>
          <w:sz w:val="21"/>
          <w:szCs w:val="21"/>
          <w:highlight w:val="white"/>
          <w:rtl w:val="0"/>
        </w:rPr>
        <w:t xml:space="preserve">The guiding presumption behind this Committee is the belief that the natural environment has significant value in and of itself, and that all reasonable measures should be used in the preservation of that environment, consistent with continued development of the city. The City of Senoia Tree Committee intends to cultivate and encourage a healthy and sustainable community canopy within the city. It is not the intent of this Committee to regulate individual properties where activities do not require land disturbance, building construction or timber harvest permit.</w:t>
      </w: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numPr>
          <w:ilvl w:val="0"/>
          <w:numId w:val="3"/>
        </w:numPr>
        <w:ind w:left="720" w:hanging="360"/>
        <w:rPr/>
      </w:pPr>
      <w:r w:rsidDel="00000000" w:rsidR="00000000" w:rsidRPr="00000000">
        <w:rPr>
          <w:b w:val="1"/>
          <w:rtl w:val="0"/>
        </w:rPr>
        <w:t xml:space="preserve">Old Business</w:t>
      </w:r>
    </w:p>
    <w:p w:rsidR="00000000" w:rsidDel="00000000" w:rsidP="00000000" w:rsidRDefault="00000000" w:rsidRPr="00000000" w14:paraId="00000010">
      <w:pPr>
        <w:numPr>
          <w:ilvl w:val="0"/>
          <w:numId w:val="1"/>
        </w:numPr>
        <w:shd w:fill="ffffff" w:val="clear"/>
        <w:spacing w:after="0" w:afterAutospacing="0" w:lineRule="auto"/>
        <w:ind w:left="1440" w:hanging="360"/>
        <w:rPr/>
      </w:pPr>
      <w:r w:rsidDel="00000000" w:rsidR="00000000" w:rsidRPr="00000000">
        <w:rPr>
          <w:sz w:val="21"/>
          <w:szCs w:val="21"/>
          <w:rtl w:val="0"/>
        </w:rPr>
        <w:t xml:space="preserve">Amendment made to existing Tree Preservation Ordinance: August 1, 2022, the </w:t>
      </w:r>
      <w:r w:rsidDel="00000000" w:rsidR="00000000" w:rsidRPr="00000000">
        <w:rPr>
          <w:sz w:val="21"/>
          <w:szCs w:val="21"/>
          <w:rtl w:val="0"/>
        </w:rPr>
        <w:t xml:space="preserve">tree</w:t>
      </w:r>
      <w:r w:rsidDel="00000000" w:rsidR="00000000" w:rsidRPr="00000000">
        <w:rPr>
          <w:sz w:val="21"/>
          <w:szCs w:val="21"/>
          <w:rtl w:val="0"/>
        </w:rPr>
        <w:t xml:space="preserve"> </w:t>
      </w:r>
      <w:r w:rsidDel="00000000" w:rsidR="00000000" w:rsidRPr="00000000">
        <w:rPr>
          <w:sz w:val="21"/>
          <w:szCs w:val="21"/>
          <w:rtl w:val="0"/>
        </w:rPr>
        <w:t xml:space="preserve">committee</w:t>
      </w:r>
      <w:r w:rsidDel="00000000" w:rsidR="00000000" w:rsidRPr="00000000">
        <w:rPr>
          <w:sz w:val="21"/>
          <w:szCs w:val="21"/>
          <w:rtl w:val="0"/>
        </w:rPr>
        <w:t xml:space="preserve"> will consist of six members who will serve terms of three years each, composed of the following: Volunteers who are residents of the city; and member from the planning and zoning </w:t>
      </w:r>
      <w:r w:rsidDel="00000000" w:rsidR="00000000" w:rsidRPr="00000000">
        <w:rPr>
          <w:sz w:val="21"/>
          <w:szCs w:val="21"/>
          <w:rtl w:val="0"/>
        </w:rPr>
        <w:t xml:space="preserve">committee</w:t>
      </w:r>
      <w:r w:rsidDel="00000000" w:rsidR="00000000" w:rsidRPr="00000000">
        <w:rPr>
          <w:sz w:val="21"/>
          <w:szCs w:val="21"/>
          <w:rtl w:val="0"/>
        </w:rPr>
        <w:t xml:space="preserve">.</w:t>
      </w:r>
    </w:p>
    <w:p w:rsidR="00000000" w:rsidDel="00000000" w:rsidP="00000000" w:rsidRDefault="00000000" w:rsidRPr="00000000" w14:paraId="00000011">
      <w:pPr>
        <w:numPr>
          <w:ilvl w:val="0"/>
          <w:numId w:val="1"/>
        </w:numPr>
        <w:ind w:left="1440" w:hanging="360"/>
        <w:rPr/>
      </w:pPr>
      <w:r w:rsidDel="00000000" w:rsidR="00000000" w:rsidRPr="00000000">
        <w:rPr>
          <w:rtl w:val="0"/>
        </w:rPr>
        <w:t xml:space="preserve">Mayor and Council appointed the following 5 volunteer members on September 19th, 2022: Allie Garrett, Andrew Nix, Drew Kupfer, Lynn Price, and Dorinda Hilbun. Dorinda Hilbun has since vacated her position, and Sylvia York appointed. </w:t>
      </w:r>
    </w:p>
    <w:p w:rsidR="00000000" w:rsidDel="00000000" w:rsidP="00000000" w:rsidRDefault="00000000" w:rsidRPr="00000000" w14:paraId="00000012">
      <w:pPr>
        <w:ind w:left="0" w:firstLine="0"/>
        <w:rPr>
          <w:b w:val="1"/>
        </w:rPr>
      </w:pPr>
      <w:r w:rsidDel="00000000" w:rsidR="00000000" w:rsidRPr="00000000">
        <w:rPr>
          <w:rtl w:val="0"/>
        </w:rPr>
        <w:t xml:space="preserve">      4.  </w:t>
      </w:r>
      <w:r w:rsidDel="00000000" w:rsidR="00000000" w:rsidRPr="00000000">
        <w:rPr>
          <w:b w:val="1"/>
          <w:rtl w:val="0"/>
        </w:rPr>
        <w:t xml:space="preserve">New Business</w:t>
      </w:r>
    </w:p>
    <w:p w:rsidR="00000000" w:rsidDel="00000000" w:rsidP="00000000" w:rsidRDefault="00000000" w:rsidRPr="00000000" w14:paraId="00000013">
      <w:pPr>
        <w:numPr>
          <w:ilvl w:val="0"/>
          <w:numId w:val="2"/>
        </w:numPr>
        <w:ind w:left="1440" w:hanging="360"/>
        <w:rPr/>
      </w:pPr>
      <w:r w:rsidDel="00000000" w:rsidR="00000000" w:rsidRPr="00000000">
        <w:rPr>
          <w:rtl w:val="0"/>
        </w:rPr>
        <w:t xml:space="preserve">Committee Appointments: Chair, Vice Chair, Secretary </w:t>
      </w:r>
    </w:p>
    <w:p w:rsidR="00000000" w:rsidDel="00000000" w:rsidP="00000000" w:rsidRDefault="00000000" w:rsidRPr="00000000" w14:paraId="00000014">
      <w:pPr>
        <w:numPr>
          <w:ilvl w:val="0"/>
          <w:numId w:val="2"/>
        </w:numPr>
        <w:ind w:left="1440" w:hanging="360"/>
        <w:rPr/>
      </w:pPr>
      <w:r w:rsidDel="00000000" w:rsidR="00000000" w:rsidRPr="00000000">
        <w:rPr>
          <w:rtl w:val="0"/>
        </w:rPr>
        <w:t xml:space="preserve">Tree Preservation Ordinance </w:t>
      </w:r>
    </w:p>
    <w:p w:rsidR="00000000" w:rsidDel="00000000" w:rsidP="00000000" w:rsidRDefault="00000000" w:rsidRPr="00000000" w14:paraId="00000015">
      <w:pPr>
        <w:numPr>
          <w:ilvl w:val="0"/>
          <w:numId w:val="2"/>
        </w:numPr>
        <w:ind w:left="1440" w:hanging="360"/>
        <w:rPr/>
      </w:pPr>
      <w:r w:rsidDel="00000000" w:rsidR="00000000" w:rsidRPr="00000000">
        <w:rPr>
          <w:rtl w:val="0"/>
        </w:rPr>
        <w:t xml:space="preserve">Line Item for Tree City USA Seal-Annual Budget of at least $2 per capita</w:t>
      </w:r>
    </w:p>
    <w:p w:rsidR="00000000" w:rsidDel="00000000" w:rsidP="00000000" w:rsidRDefault="00000000" w:rsidRPr="00000000" w14:paraId="00000016">
      <w:pPr>
        <w:numPr>
          <w:ilvl w:val="0"/>
          <w:numId w:val="2"/>
        </w:numPr>
        <w:ind w:left="1440" w:hanging="360"/>
        <w:rPr/>
      </w:pPr>
      <w:r w:rsidDel="00000000" w:rsidR="00000000" w:rsidRPr="00000000">
        <w:rPr>
          <w:rtl w:val="0"/>
        </w:rPr>
        <w:t xml:space="preserve">Arbor Day Observance and Proclamation- April 28th, 2023</w:t>
      </w:r>
    </w:p>
    <w:p w:rsidR="00000000" w:rsidDel="00000000" w:rsidP="00000000" w:rsidRDefault="00000000" w:rsidRPr="00000000" w14:paraId="00000017">
      <w:pPr>
        <w:ind w:left="1440" w:firstLine="0"/>
        <w:rPr/>
      </w:pPr>
      <w:r w:rsidDel="00000000" w:rsidR="00000000" w:rsidRPr="00000000">
        <w:rPr>
          <w:rtl w:val="0"/>
        </w:rPr>
      </w:r>
    </w:p>
    <w:p w:rsidR="00000000" w:rsidDel="00000000" w:rsidP="00000000" w:rsidRDefault="00000000" w:rsidRPr="00000000" w14:paraId="00000018">
      <w:pPr>
        <w:ind w:left="0" w:firstLine="0"/>
        <w:rPr>
          <w:b w:val="1"/>
        </w:rPr>
      </w:pPr>
      <w:r w:rsidDel="00000000" w:rsidR="00000000" w:rsidRPr="00000000">
        <w:rPr>
          <w:rtl w:val="0"/>
        </w:rPr>
        <w:t xml:space="preserve">      5. </w:t>
      </w:r>
      <w:r w:rsidDel="00000000" w:rsidR="00000000" w:rsidRPr="00000000">
        <w:rPr>
          <w:b w:val="1"/>
          <w:rtl w:val="0"/>
        </w:rPr>
        <w:t xml:space="preserve">Commission Comment</w:t>
      </w:r>
    </w:p>
    <w:p w:rsidR="00000000" w:rsidDel="00000000" w:rsidP="00000000" w:rsidRDefault="00000000" w:rsidRPr="00000000" w14:paraId="00000019">
      <w:pPr>
        <w:ind w:left="0" w:firstLine="0"/>
        <w:rPr>
          <w:b w:val="1"/>
        </w:rPr>
      </w:pPr>
      <w:r w:rsidDel="00000000" w:rsidR="00000000" w:rsidRPr="00000000">
        <w:rPr>
          <w:rtl w:val="0"/>
        </w:rPr>
      </w:r>
    </w:p>
    <w:p w:rsidR="00000000" w:rsidDel="00000000" w:rsidP="00000000" w:rsidRDefault="00000000" w:rsidRPr="00000000" w14:paraId="0000001A">
      <w:pPr>
        <w:ind w:left="0" w:firstLine="0"/>
        <w:rPr>
          <w:b w:val="1"/>
        </w:rPr>
      </w:pPr>
      <w:r w:rsidDel="00000000" w:rsidR="00000000" w:rsidRPr="00000000">
        <w:rPr>
          <w:b w:val="1"/>
          <w:rtl w:val="0"/>
        </w:rPr>
        <w:t xml:space="preserve">      </w:t>
      </w:r>
      <w:r w:rsidDel="00000000" w:rsidR="00000000" w:rsidRPr="00000000">
        <w:rPr>
          <w:rtl w:val="0"/>
        </w:rPr>
        <w:t xml:space="preserve">6</w:t>
      </w:r>
      <w:r w:rsidDel="00000000" w:rsidR="00000000" w:rsidRPr="00000000">
        <w:rPr>
          <w:b w:val="1"/>
          <w:rtl w:val="0"/>
        </w:rPr>
        <w:t xml:space="preserve">. Staff Comments</w:t>
      </w:r>
    </w:p>
    <w:p w:rsidR="00000000" w:rsidDel="00000000" w:rsidP="00000000" w:rsidRDefault="00000000" w:rsidRPr="00000000" w14:paraId="0000001B">
      <w:pPr>
        <w:ind w:left="0" w:firstLine="0"/>
        <w:rPr>
          <w:b w:val="1"/>
        </w:rPr>
      </w:pPr>
      <w:r w:rsidDel="00000000" w:rsidR="00000000" w:rsidRPr="00000000">
        <w:rPr>
          <w:rtl w:val="0"/>
        </w:rPr>
      </w:r>
    </w:p>
    <w:p w:rsidR="00000000" w:rsidDel="00000000" w:rsidP="00000000" w:rsidRDefault="00000000" w:rsidRPr="00000000" w14:paraId="0000001C">
      <w:pPr>
        <w:ind w:left="0" w:firstLine="0"/>
        <w:rPr>
          <w:b w:val="1"/>
        </w:rPr>
      </w:pPr>
      <w:r w:rsidDel="00000000" w:rsidR="00000000" w:rsidRPr="00000000">
        <w:rPr>
          <w:b w:val="1"/>
          <w:rtl w:val="0"/>
        </w:rPr>
        <w:t xml:space="preserve">      </w:t>
      </w:r>
      <w:r w:rsidDel="00000000" w:rsidR="00000000" w:rsidRPr="00000000">
        <w:rPr>
          <w:rtl w:val="0"/>
        </w:rPr>
        <w:t xml:space="preserve">7</w:t>
      </w:r>
      <w:r w:rsidDel="00000000" w:rsidR="00000000" w:rsidRPr="00000000">
        <w:rPr>
          <w:b w:val="1"/>
          <w:rtl w:val="0"/>
        </w:rPr>
        <w:t xml:space="preserve">. Adjourn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