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10601" w14:textId="77777777" w:rsidR="00790F08" w:rsidRDefault="00790F08" w:rsidP="002632F5">
      <w:pPr>
        <w:jc w:val="center"/>
        <w:rPr>
          <w:b/>
        </w:rPr>
      </w:pPr>
    </w:p>
    <w:p w14:paraId="2405F559" w14:textId="48A94FD3" w:rsidR="002632F5" w:rsidRPr="002632F5" w:rsidRDefault="00790F08" w:rsidP="002632F5">
      <w:pPr>
        <w:jc w:val="center"/>
        <w:rPr>
          <w:b/>
        </w:rPr>
      </w:pPr>
      <w:r w:rsidRPr="00790F08">
        <w:rPr>
          <w:b/>
          <w:noProof/>
        </w:rPr>
        <mc:AlternateContent>
          <mc:Choice Requires="wpg">
            <w:drawing>
              <wp:anchor distT="0" distB="0" distL="228600" distR="228600" simplePos="0" relativeHeight="251658240" behindDoc="0" locked="0" layoutInCell="1" allowOverlap="1" wp14:anchorId="291F5FFC" wp14:editId="33B21FB6">
                <wp:simplePos x="0" y="0"/>
                <mc:AlternateContent>
                  <mc:Choice Requires="wp14">
                    <wp:positionH relativeFrom="page">
                      <wp14:pctPosHOffset>4000</wp14:pctPosHOffset>
                    </wp:positionH>
                  </mc:Choice>
                  <mc:Fallback>
                    <wp:positionH relativeFrom="page">
                      <wp:posOffset>310515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518410" cy="9052560"/>
                <wp:effectExtent l="0" t="0" r="6985" b="762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9052560"/>
                          <a:chOff x="0" y="0"/>
                          <a:chExt cx="2571750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F6852D" w14:textId="77777777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790F08">
                                <w:rPr>
                                  <w:noProof/>
                                </w:rPr>
                                <w:drawing>
                                  <wp:inline distT="0" distB="0" distL="0" distR="0" wp14:anchorId="78871618" wp14:editId="71678C0E">
                                    <wp:extent cx="1857375" cy="1676400"/>
                                    <wp:effectExtent l="0" t="0" r="9525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57375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55FECDD" w14:textId="77777777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4C0E81C6" w14:textId="068DEB51" w:rsidR="00790F08" w:rsidRPr="003D5F39" w:rsidRDefault="00790F08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3D5F39"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Members- </w:t>
                              </w:r>
                            </w:p>
                            <w:p w14:paraId="0D89324F" w14:textId="7777777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50808F7E" w14:textId="7777777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7365A378" w14:textId="05D43D4D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John. Wood –Chairman</w:t>
                              </w:r>
                            </w:p>
                            <w:p w14:paraId="3A4075CF" w14:textId="55F460F0" w:rsidR="00E431F3" w:rsidRDefault="00E431F3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425E4D6A" w14:textId="19E67C23" w:rsidR="00E431F3" w:rsidRDefault="00E431F3" w:rsidP="00E431F3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Tom Nolan – Vice Chairman</w:t>
                              </w:r>
                            </w:p>
                            <w:p w14:paraId="1B37AFC1" w14:textId="77777777" w:rsidR="00E431F3" w:rsidRDefault="00E431F3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618735C1" w14:textId="0AE36D2E" w:rsidR="00B11100" w:rsidRDefault="00B11100" w:rsidP="00B11100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Jordan  Krabel</w:t>
                              </w:r>
                              <w:proofErr w:type="gram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– Secretary</w:t>
                              </w:r>
                            </w:p>
                            <w:p w14:paraId="7A065F69" w14:textId="77777777" w:rsidR="00B11100" w:rsidRDefault="00B11100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1D3D37F8" w14:textId="79CD1B6D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Cam Williams- Commissioner</w:t>
                              </w:r>
                            </w:p>
                            <w:p w14:paraId="4CA21A29" w14:textId="7BB7C5DC" w:rsidR="00382DB9" w:rsidRDefault="00382DB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542E8C40" w14:textId="7148755D" w:rsidR="00382DB9" w:rsidRDefault="00382DB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Allison Garrett- Commissioner</w:t>
                              </w:r>
                            </w:p>
                            <w:p w14:paraId="1C2FE959" w14:textId="7777777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29D35EC7" w14:textId="4247FF66" w:rsidR="003D5F39" w:rsidRDefault="00BB66FB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Jacqueline Smith</w:t>
                              </w:r>
                              <w:r w:rsidR="00B11D5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Alternate</w:t>
                              </w:r>
                            </w:p>
                            <w:p w14:paraId="4794E7B5" w14:textId="77777777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3689D469" w14:textId="424BA121" w:rsidR="00790F08" w:rsidRDefault="00790F08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3D5F39"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Staff</w:t>
                              </w:r>
                            </w:p>
                            <w:p w14:paraId="6A713AE3" w14:textId="14ED16BF" w:rsidR="00E431F3" w:rsidRDefault="00E431F3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668E4FA9" w14:textId="7D06748B" w:rsidR="00E431F3" w:rsidRPr="00E431F3" w:rsidRDefault="00755AB4" w:rsidP="005A6DD5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Tracy Brady- </w:t>
                              </w:r>
                              <w:r w:rsidR="00E431F3" w:rsidRPr="00E431F3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Council Liaison </w:t>
                              </w:r>
                            </w:p>
                            <w:p w14:paraId="45F296BF" w14:textId="7777777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60A688D3" w14:textId="7B3466E3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Dina Rimi- Community Development Director</w:t>
                              </w:r>
                            </w:p>
                            <w:p w14:paraId="245BFBF7" w14:textId="77DE02FA" w:rsidR="00E431F3" w:rsidRDefault="00E431F3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1B251F44" w14:textId="05864713" w:rsidR="00E431F3" w:rsidRDefault="00E431F3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E431F3"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Workshop Information</w:t>
                              </w:r>
                            </w:p>
                            <w:p w14:paraId="0B61538F" w14:textId="2FCF5C82" w:rsidR="00E431F3" w:rsidRDefault="00E431F3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411CAC9C" w14:textId="1C58C8F9" w:rsidR="00E431F3" w:rsidRPr="00E431F3" w:rsidRDefault="00E431F3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E431F3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E431F3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vertAlign w:val="superscript"/>
                                </w:rPr>
                                <w:t>st</w:t>
                              </w:r>
                              <w:r w:rsidRPr="00E431F3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Thursday of each month @ 6:00 pm</w:t>
                              </w:r>
                            </w:p>
                            <w:p w14:paraId="6259C6C5" w14:textId="5BB7A6F4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2F8CC0DF" w14:textId="0A9652FB" w:rsidR="003D5F39" w:rsidRPr="003D5F39" w:rsidRDefault="003D5F39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3D5F39"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Meeting Information</w:t>
                              </w:r>
                            </w:p>
                            <w:p w14:paraId="43FA1BDC" w14:textId="7777777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587BF6FF" w14:textId="6D0B94FF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3</w:t>
                              </w:r>
                              <w:r w:rsidRPr="003D5F3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Tuesday of each month @ 7</w:t>
                              </w:r>
                              <w:proofErr w:type="gram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:oo</w:t>
                              </w:r>
                              <w:proofErr w:type="gram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P.M</w:t>
                              </w:r>
                            </w:p>
                            <w:p w14:paraId="705FDED0" w14:textId="28F3CC39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2BEE6786" w14:textId="42264CFB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Meeting Location </w:t>
                              </w:r>
                            </w:p>
                            <w:p w14:paraId="526423BB" w14:textId="368B18E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City of Senoia Police Department</w:t>
                              </w:r>
                            </w:p>
                            <w:p w14:paraId="7B840B69" w14:textId="11472B5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505 Howard Road</w:t>
                              </w:r>
                            </w:p>
                            <w:p w14:paraId="72565EC7" w14:textId="2764088E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Senoia, GA 30276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BC1EE" w14:textId="77777777" w:rsidR="00790F08" w:rsidRDefault="00790F08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City of Senoia</w:t>
                              </w:r>
                            </w:p>
                            <w:p w14:paraId="127BB9BB" w14:textId="77777777" w:rsidR="00790F08" w:rsidRDefault="00790F08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Planning Commission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291F5FFC" id="Group 50" o:spid="_x0000_s1026" style="position:absolute;left:0;text-align:left;margin-left:0;margin-top:0;width:198.3pt;height:712.8pt;z-index:251658240;mso-width-percent:330;mso-height-percent:950;mso-left-percent:40;mso-wrap-distance-left:18pt;mso-wrap-distance-right:18pt;mso-position-horizontal-relative:page;mso-position-vertical:center;mso-position-vertical-relative:page;mso-width-percent:330;mso-height-percent:950;mso-left-percent:40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4DF6852D" w14:textId="77777777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790F08">
                          <w:rPr>
                            <w:noProof/>
                          </w:rPr>
                          <w:drawing>
                            <wp:inline distT="0" distB="0" distL="0" distR="0" wp14:anchorId="78871618" wp14:editId="71678C0E">
                              <wp:extent cx="1857375" cy="1676400"/>
                              <wp:effectExtent l="0" t="0" r="9525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55FECDD" w14:textId="77777777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4C0E81C6" w14:textId="068DEB51" w:rsidR="00790F08" w:rsidRPr="003D5F39" w:rsidRDefault="00790F08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3D5F39"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 xml:space="preserve">Members- </w:t>
                        </w:r>
                      </w:p>
                      <w:p w14:paraId="0D89324F" w14:textId="7777777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50808F7E" w14:textId="7777777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7365A378" w14:textId="05D43D4D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John. Wood –Chairman</w:t>
                        </w:r>
                      </w:p>
                      <w:p w14:paraId="3A4075CF" w14:textId="55F460F0" w:rsidR="00E431F3" w:rsidRDefault="00E431F3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425E4D6A" w14:textId="19E67C23" w:rsidR="00E431F3" w:rsidRDefault="00E431F3" w:rsidP="00E431F3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Tom Nolan – Vice Chairman</w:t>
                        </w:r>
                      </w:p>
                      <w:p w14:paraId="1B37AFC1" w14:textId="77777777" w:rsidR="00E431F3" w:rsidRDefault="00E431F3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618735C1" w14:textId="0AE36D2E" w:rsidR="00B11100" w:rsidRDefault="00B11100" w:rsidP="00B11100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Jordan  Krabel</w:t>
                        </w:r>
                        <w:proofErr w:type="gram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– Secretary</w:t>
                        </w:r>
                      </w:p>
                      <w:p w14:paraId="7A065F69" w14:textId="77777777" w:rsidR="00B11100" w:rsidRDefault="00B11100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1D3D37F8" w14:textId="79CD1B6D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Cam Williams- Commissioner</w:t>
                        </w:r>
                      </w:p>
                      <w:p w14:paraId="4CA21A29" w14:textId="7BB7C5DC" w:rsidR="00382DB9" w:rsidRDefault="00382DB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542E8C40" w14:textId="7148755D" w:rsidR="00382DB9" w:rsidRDefault="00382DB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Allison Garrett- Commissioner</w:t>
                        </w:r>
                      </w:p>
                      <w:p w14:paraId="1C2FE959" w14:textId="7777777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29D35EC7" w14:textId="4247FF66" w:rsidR="003D5F39" w:rsidRDefault="00BB66FB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Jacqueline Smith</w:t>
                        </w:r>
                        <w:r w:rsidR="00B11D5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- 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Alternate</w:t>
                        </w:r>
                      </w:p>
                      <w:p w14:paraId="4794E7B5" w14:textId="77777777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3689D469" w14:textId="424BA121" w:rsidR="00790F08" w:rsidRDefault="00790F08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3D5F39"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>Staff</w:t>
                        </w:r>
                      </w:p>
                      <w:p w14:paraId="6A713AE3" w14:textId="14ED16BF" w:rsidR="00E431F3" w:rsidRDefault="00E431F3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668E4FA9" w14:textId="7D06748B" w:rsidR="00E431F3" w:rsidRPr="00E431F3" w:rsidRDefault="00755AB4" w:rsidP="005A6DD5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Tracy Brady- </w:t>
                        </w:r>
                        <w:r w:rsidR="00E431F3" w:rsidRPr="00E431F3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Council Liaison </w:t>
                        </w:r>
                      </w:p>
                      <w:p w14:paraId="45F296BF" w14:textId="7777777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60A688D3" w14:textId="7B3466E3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Dina Rimi- Community Development Director</w:t>
                        </w:r>
                      </w:p>
                      <w:p w14:paraId="245BFBF7" w14:textId="77DE02FA" w:rsidR="00E431F3" w:rsidRDefault="00E431F3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1B251F44" w14:textId="05864713" w:rsidR="00E431F3" w:rsidRDefault="00E431F3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E431F3"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>Workshop Information</w:t>
                        </w:r>
                      </w:p>
                      <w:p w14:paraId="0B61538F" w14:textId="2FCF5C82" w:rsidR="00E431F3" w:rsidRDefault="00E431F3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411CAC9C" w14:textId="1C58C8F9" w:rsidR="00E431F3" w:rsidRPr="00E431F3" w:rsidRDefault="00E431F3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E431F3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1</w:t>
                        </w:r>
                        <w:r w:rsidRPr="00E431F3">
                          <w:rPr>
                            <w:color w:val="595959" w:themeColor="text1" w:themeTint="A6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E431F3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Thursday of each month @ 6:00 pm</w:t>
                        </w:r>
                      </w:p>
                      <w:p w14:paraId="6259C6C5" w14:textId="5BB7A6F4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2F8CC0DF" w14:textId="0A9652FB" w:rsidR="003D5F39" w:rsidRPr="003D5F39" w:rsidRDefault="003D5F39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3D5F39"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>Meeting Information</w:t>
                        </w:r>
                      </w:p>
                      <w:p w14:paraId="43FA1BDC" w14:textId="7777777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587BF6FF" w14:textId="6D0B94FF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3</w:t>
                        </w:r>
                        <w:r w:rsidRPr="003D5F39">
                          <w:rPr>
                            <w:color w:val="595959" w:themeColor="text1" w:themeTint="A6"/>
                            <w:sz w:val="20"/>
                            <w:szCs w:val="20"/>
                            <w:vertAlign w:val="superscript"/>
                          </w:rPr>
                          <w:t>rd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Tuesday of each month @ 7</w:t>
                        </w:r>
                        <w:proofErr w:type="gram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:oo</w:t>
                        </w:r>
                        <w:proofErr w:type="gram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P.M</w:t>
                        </w:r>
                      </w:p>
                      <w:p w14:paraId="705FDED0" w14:textId="28F3CC39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2BEE6786" w14:textId="42264CFB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Meeting Location </w:t>
                        </w:r>
                      </w:p>
                      <w:p w14:paraId="526423BB" w14:textId="368B18E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City of Senoia Police Department</w:t>
                        </w:r>
                      </w:p>
                      <w:p w14:paraId="7B840B69" w14:textId="11472B5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505 Howard Road</w:t>
                        </w:r>
                      </w:p>
                      <w:p w14:paraId="72565EC7" w14:textId="2764088E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Senoia, GA 30276</w:t>
                        </w: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" adj="19915" fillcolor="#5b9bd5 [3204]" stroked="f" strokeweight="1pt">
                  <v:textbox inset="28.8pt,0,14.4pt,0">
                    <w:txbxContent>
                      <w:p w14:paraId="7FEBC1EE" w14:textId="77777777" w:rsidR="00790F08" w:rsidRDefault="00790F08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City of Senoia</w:t>
                        </w:r>
                      </w:p>
                      <w:p w14:paraId="127BB9BB" w14:textId="77777777" w:rsidR="00790F08" w:rsidRDefault="00790F08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Planning Commission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b/>
        </w:rPr>
        <w:t xml:space="preserve">Planning Commission </w:t>
      </w:r>
      <w:r w:rsidR="00E32FDD">
        <w:rPr>
          <w:b/>
        </w:rPr>
        <w:t>Meeting</w:t>
      </w:r>
    </w:p>
    <w:p w14:paraId="13A229AE" w14:textId="13E0CDFF" w:rsidR="002632F5" w:rsidRPr="002632F5" w:rsidRDefault="001E7FA5" w:rsidP="002632F5">
      <w:pPr>
        <w:jc w:val="center"/>
        <w:rPr>
          <w:b/>
        </w:rPr>
      </w:pPr>
      <w:r>
        <w:rPr>
          <w:b/>
        </w:rPr>
        <w:t xml:space="preserve">August </w:t>
      </w:r>
      <w:r w:rsidR="00C26147">
        <w:rPr>
          <w:b/>
        </w:rPr>
        <w:t>16</w:t>
      </w:r>
      <w:r w:rsidR="00BB66FB">
        <w:rPr>
          <w:b/>
        </w:rPr>
        <w:t>, 202</w:t>
      </w:r>
      <w:r w:rsidR="00E0400C">
        <w:rPr>
          <w:b/>
        </w:rPr>
        <w:t>2</w:t>
      </w:r>
    </w:p>
    <w:p w14:paraId="4F25C397" w14:textId="77777777" w:rsidR="002632F5" w:rsidRPr="002632F5" w:rsidRDefault="002632F5" w:rsidP="002632F5">
      <w:pPr>
        <w:jc w:val="center"/>
        <w:rPr>
          <w:b/>
        </w:rPr>
      </w:pPr>
      <w:r w:rsidRPr="002632F5">
        <w:rPr>
          <w:b/>
        </w:rPr>
        <w:t>Senoia</w:t>
      </w:r>
      <w:r w:rsidRPr="002632F5">
        <w:t xml:space="preserve"> </w:t>
      </w:r>
      <w:r w:rsidRPr="002632F5">
        <w:rPr>
          <w:b/>
        </w:rPr>
        <w:t>Municipal Court</w:t>
      </w:r>
    </w:p>
    <w:p w14:paraId="76CD475A" w14:textId="32B36F4B" w:rsidR="002632F5" w:rsidRPr="002632F5" w:rsidRDefault="00C26147" w:rsidP="002632F5">
      <w:pPr>
        <w:jc w:val="center"/>
        <w:rPr>
          <w:b/>
        </w:rPr>
      </w:pPr>
      <w:r>
        <w:rPr>
          <w:b/>
        </w:rPr>
        <w:t>7</w:t>
      </w:r>
      <w:r w:rsidR="00925735">
        <w:rPr>
          <w:b/>
        </w:rPr>
        <w:t>:</w:t>
      </w:r>
      <w:r w:rsidR="002632F5" w:rsidRPr="002632F5">
        <w:rPr>
          <w:b/>
        </w:rPr>
        <w:t>00 PM</w:t>
      </w:r>
    </w:p>
    <w:p w14:paraId="3C373D2F" w14:textId="635D745A" w:rsidR="002632F5" w:rsidRPr="003D5F39" w:rsidRDefault="00A43618" w:rsidP="00162B93">
      <w:pPr>
        <w:jc w:val="center"/>
        <w:rPr>
          <w:b/>
        </w:rPr>
      </w:pPr>
      <w:r>
        <w:rPr>
          <w:b/>
        </w:rPr>
        <w:t xml:space="preserve">Meeting </w:t>
      </w:r>
      <w:r w:rsidR="00E32FDD">
        <w:rPr>
          <w:b/>
        </w:rPr>
        <w:t>Agenda</w:t>
      </w:r>
    </w:p>
    <w:p w14:paraId="2E3306B9" w14:textId="77777777" w:rsidR="005724F9" w:rsidRDefault="005724F9" w:rsidP="00782409">
      <w:pPr>
        <w:jc w:val="center"/>
        <w:rPr>
          <w:b/>
          <w:bCs/>
        </w:rPr>
      </w:pPr>
    </w:p>
    <w:p w14:paraId="4A1A0100" w14:textId="086FA36C" w:rsidR="00162B93" w:rsidRPr="00162B93" w:rsidRDefault="00162B93" w:rsidP="00782409">
      <w:pPr>
        <w:rPr>
          <w:b/>
        </w:rPr>
      </w:pPr>
    </w:p>
    <w:p w14:paraId="2EE16DF0" w14:textId="77777777" w:rsidR="00B56F02" w:rsidRDefault="00B56F02" w:rsidP="00B56F02">
      <w:pPr>
        <w:pStyle w:val="ListParagraph"/>
        <w:ind w:left="2880"/>
        <w:rPr>
          <w:b/>
          <w:bCs/>
        </w:rPr>
      </w:pPr>
    </w:p>
    <w:p w14:paraId="194F2929" w14:textId="77777777" w:rsidR="007C18C9" w:rsidRDefault="007C18C9" w:rsidP="007C18C9">
      <w:pPr>
        <w:pStyle w:val="ListParagraph"/>
        <w:ind w:left="3600"/>
        <w:rPr>
          <w:b/>
          <w:bCs/>
        </w:rPr>
      </w:pPr>
    </w:p>
    <w:p w14:paraId="43D5D429" w14:textId="77777777" w:rsidR="00E32FDD" w:rsidRPr="00A43618" w:rsidRDefault="00E32FDD" w:rsidP="00A43618">
      <w:pPr>
        <w:ind w:left="3240"/>
        <w:rPr>
          <w:b/>
          <w:bCs/>
        </w:rPr>
      </w:pPr>
    </w:p>
    <w:p w14:paraId="1D6A7FEA" w14:textId="223F65B4" w:rsidR="00475280" w:rsidRDefault="00475280" w:rsidP="00162B93">
      <w:pPr>
        <w:pStyle w:val="ListParagraph"/>
        <w:numPr>
          <w:ilvl w:val="3"/>
          <w:numId w:val="28"/>
        </w:numPr>
        <w:rPr>
          <w:b/>
          <w:bCs/>
        </w:rPr>
      </w:pPr>
      <w:r>
        <w:rPr>
          <w:b/>
          <w:bCs/>
        </w:rPr>
        <w:t>Approval of Minutes</w:t>
      </w:r>
    </w:p>
    <w:p w14:paraId="752D819B" w14:textId="77777777" w:rsidR="00475280" w:rsidRDefault="00475280" w:rsidP="00475280">
      <w:pPr>
        <w:pStyle w:val="ListParagraph"/>
        <w:numPr>
          <w:ilvl w:val="4"/>
          <w:numId w:val="28"/>
        </w:numPr>
        <w:rPr>
          <w:b/>
          <w:bCs/>
        </w:rPr>
      </w:pPr>
      <w:bookmarkStart w:id="0" w:name="_GoBack"/>
      <w:bookmarkEnd w:id="0"/>
    </w:p>
    <w:p w14:paraId="24143BBF" w14:textId="3205A3D2" w:rsidR="00C26147" w:rsidRDefault="00C26147" w:rsidP="00162B93">
      <w:pPr>
        <w:pStyle w:val="ListParagraph"/>
        <w:numPr>
          <w:ilvl w:val="3"/>
          <w:numId w:val="28"/>
        </w:numPr>
        <w:rPr>
          <w:b/>
          <w:bCs/>
        </w:rPr>
      </w:pPr>
      <w:r>
        <w:rPr>
          <w:b/>
          <w:bCs/>
        </w:rPr>
        <w:t>Public Hearings</w:t>
      </w:r>
    </w:p>
    <w:p w14:paraId="3EB44262" w14:textId="77777777" w:rsidR="00C26147" w:rsidRDefault="00C26147" w:rsidP="00C26147">
      <w:pPr>
        <w:pStyle w:val="ListParagraph"/>
        <w:ind w:left="2880"/>
        <w:rPr>
          <w:b/>
          <w:bCs/>
        </w:rPr>
      </w:pPr>
    </w:p>
    <w:p w14:paraId="39770191" w14:textId="695A0D11" w:rsidR="00E32FDD" w:rsidRDefault="00C26147" w:rsidP="00C26147">
      <w:pPr>
        <w:pStyle w:val="ListParagraph"/>
        <w:ind w:left="2880"/>
        <w:rPr>
          <w:b/>
          <w:bCs/>
        </w:rPr>
      </w:pPr>
      <w:r>
        <w:rPr>
          <w:b/>
          <w:bCs/>
        </w:rPr>
        <w:t xml:space="preserve"> Rezoning Recommendations</w:t>
      </w:r>
    </w:p>
    <w:p w14:paraId="2141B732" w14:textId="77777777" w:rsidR="00A43618" w:rsidRDefault="00A43618" w:rsidP="00A43618">
      <w:pPr>
        <w:pStyle w:val="ListParagraph"/>
        <w:ind w:left="2880"/>
        <w:rPr>
          <w:b/>
          <w:bCs/>
        </w:rPr>
      </w:pPr>
    </w:p>
    <w:p w14:paraId="018BA17E" w14:textId="77777777" w:rsidR="00C26147" w:rsidRDefault="001E7FA5" w:rsidP="001E7FA5">
      <w:pPr>
        <w:pStyle w:val="ListParagraph"/>
        <w:numPr>
          <w:ilvl w:val="4"/>
          <w:numId w:val="28"/>
        </w:numPr>
        <w:rPr>
          <w:b/>
          <w:bCs/>
        </w:rPr>
      </w:pPr>
      <w:r w:rsidRPr="001E7FA5">
        <w:rPr>
          <w:b/>
          <w:bCs/>
        </w:rPr>
        <w:t xml:space="preserve">Rezoning </w:t>
      </w:r>
      <w:r w:rsidR="00C26147">
        <w:rPr>
          <w:b/>
          <w:bCs/>
        </w:rPr>
        <w:t xml:space="preserve">Public Hearing </w:t>
      </w:r>
    </w:p>
    <w:p w14:paraId="5D2BBAB5" w14:textId="2368AB98" w:rsidR="001E7FA5" w:rsidRPr="001E7FA5" w:rsidRDefault="001E7FA5" w:rsidP="00C26147">
      <w:pPr>
        <w:pStyle w:val="ListParagraph"/>
        <w:numPr>
          <w:ilvl w:val="5"/>
          <w:numId w:val="28"/>
        </w:numPr>
        <w:rPr>
          <w:b/>
          <w:bCs/>
        </w:rPr>
      </w:pPr>
      <w:r w:rsidRPr="001E7FA5">
        <w:rPr>
          <w:b/>
          <w:bCs/>
        </w:rPr>
        <w:t>202 Johnson Street</w:t>
      </w:r>
    </w:p>
    <w:p w14:paraId="1E008312" w14:textId="77777777" w:rsidR="001E7FA5" w:rsidRDefault="001E7FA5" w:rsidP="001E7FA5">
      <w:pPr>
        <w:pStyle w:val="ListParagraph"/>
        <w:ind w:left="3600"/>
        <w:rPr>
          <w:b/>
          <w:bCs/>
        </w:rPr>
      </w:pPr>
    </w:p>
    <w:p w14:paraId="735D4122" w14:textId="77777777" w:rsidR="00C26147" w:rsidRPr="00C26147" w:rsidRDefault="00C26147" w:rsidP="00C26147">
      <w:pPr>
        <w:pStyle w:val="ListParagraph"/>
        <w:numPr>
          <w:ilvl w:val="4"/>
          <w:numId w:val="28"/>
        </w:numPr>
        <w:rPr>
          <w:b/>
          <w:bCs/>
        </w:rPr>
      </w:pPr>
      <w:r w:rsidRPr="00C26147">
        <w:rPr>
          <w:b/>
          <w:bCs/>
        </w:rPr>
        <w:t>Rezoning Tract A-2 Mann Property</w:t>
      </w:r>
    </w:p>
    <w:p w14:paraId="1E7DEA98" w14:textId="493516CC" w:rsidR="00C26147" w:rsidRDefault="00C26147" w:rsidP="00C26147">
      <w:pPr>
        <w:pStyle w:val="ListParagraph"/>
        <w:numPr>
          <w:ilvl w:val="4"/>
          <w:numId w:val="28"/>
        </w:numPr>
        <w:rPr>
          <w:b/>
          <w:bCs/>
        </w:rPr>
      </w:pPr>
      <w:r w:rsidRPr="00C26147">
        <w:rPr>
          <w:b/>
          <w:bCs/>
        </w:rPr>
        <w:t>Rezoning Newberry R 40 C to R 25 C</w:t>
      </w:r>
    </w:p>
    <w:p w14:paraId="14B8624F" w14:textId="00A02E25" w:rsidR="00C26147" w:rsidRDefault="00C26147" w:rsidP="00C26147">
      <w:pPr>
        <w:pStyle w:val="ListParagraph"/>
        <w:ind w:left="360"/>
        <w:rPr>
          <w:b/>
          <w:bCs/>
        </w:rPr>
      </w:pPr>
    </w:p>
    <w:p w14:paraId="1C16F2D2" w14:textId="501E0F88" w:rsidR="00C26147" w:rsidRDefault="00C26147" w:rsidP="00C26147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New Business </w:t>
      </w:r>
    </w:p>
    <w:p w14:paraId="7576C7C8" w14:textId="77777777" w:rsidR="001E7FA5" w:rsidRPr="001E7FA5" w:rsidRDefault="001E7FA5" w:rsidP="001E7FA5">
      <w:pPr>
        <w:pStyle w:val="ListParagraph"/>
        <w:rPr>
          <w:b/>
          <w:bCs/>
        </w:rPr>
      </w:pPr>
    </w:p>
    <w:p w14:paraId="76ED12F3" w14:textId="549BC140" w:rsidR="00C26147" w:rsidRPr="00C26147" w:rsidRDefault="00C26147" w:rsidP="00C26147">
      <w:pPr>
        <w:pStyle w:val="ListParagraph"/>
        <w:numPr>
          <w:ilvl w:val="3"/>
          <w:numId w:val="28"/>
        </w:numPr>
        <w:ind w:left="3510" w:hanging="990"/>
        <w:rPr>
          <w:b/>
          <w:bCs/>
        </w:rPr>
      </w:pPr>
      <w:r w:rsidRPr="00C26147">
        <w:rPr>
          <w:b/>
          <w:bCs/>
        </w:rPr>
        <w:t>Annexation Recommendation  –Parcel Tax Id Number 1671309002</w:t>
      </w:r>
      <w:r>
        <w:rPr>
          <w:b/>
          <w:bCs/>
        </w:rPr>
        <w:t xml:space="preserve"> </w:t>
      </w:r>
    </w:p>
    <w:p w14:paraId="064F6183" w14:textId="77777777" w:rsidR="001E7FA5" w:rsidRPr="001E7FA5" w:rsidRDefault="001E7FA5" w:rsidP="001E7FA5">
      <w:pPr>
        <w:pStyle w:val="ListParagraph"/>
        <w:rPr>
          <w:b/>
          <w:bCs/>
        </w:rPr>
      </w:pPr>
    </w:p>
    <w:p w14:paraId="62923A99" w14:textId="562DB0BB" w:rsidR="007C18C9" w:rsidRDefault="00E32FDD" w:rsidP="00E32FDD">
      <w:pPr>
        <w:pStyle w:val="ListParagraph"/>
        <w:numPr>
          <w:ilvl w:val="3"/>
          <w:numId w:val="28"/>
        </w:numPr>
        <w:rPr>
          <w:b/>
          <w:bCs/>
        </w:rPr>
      </w:pPr>
      <w:r>
        <w:rPr>
          <w:b/>
          <w:bCs/>
        </w:rPr>
        <w:t>Old Business</w:t>
      </w:r>
    </w:p>
    <w:p w14:paraId="31E1CDFA" w14:textId="77777777" w:rsidR="008B33C5" w:rsidRDefault="008B33C5" w:rsidP="008B33C5">
      <w:pPr>
        <w:pStyle w:val="ListParagraph"/>
        <w:ind w:left="2880"/>
        <w:rPr>
          <w:b/>
          <w:bCs/>
        </w:rPr>
      </w:pPr>
    </w:p>
    <w:p w14:paraId="7DE08057" w14:textId="2519F498" w:rsidR="00162B93" w:rsidRDefault="00162B93" w:rsidP="00162B93">
      <w:pPr>
        <w:pStyle w:val="ListParagraph"/>
        <w:numPr>
          <w:ilvl w:val="3"/>
          <w:numId w:val="28"/>
        </w:numPr>
        <w:rPr>
          <w:b/>
          <w:bCs/>
        </w:rPr>
      </w:pPr>
      <w:r w:rsidRPr="00162B93">
        <w:rPr>
          <w:b/>
          <w:bCs/>
        </w:rPr>
        <w:t>Commission Comment</w:t>
      </w:r>
    </w:p>
    <w:p w14:paraId="11A88478" w14:textId="77777777" w:rsidR="007C18C9" w:rsidRPr="007C18C9" w:rsidRDefault="007C18C9" w:rsidP="007C18C9">
      <w:pPr>
        <w:pStyle w:val="ListParagraph"/>
        <w:rPr>
          <w:b/>
          <w:bCs/>
        </w:rPr>
      </w:pPr>
    </w:p>
    <w:p w14:paraId="6FC91E9E" w14:textId="54F635A4" w:rsidR="007C18C9" w:rsidRDefault="007C18C9" w:rsidP="00162B93">
      <w:pPr>
        <w:pStyle w:val="ListParagraph"/>
        <w:numPr>
          <w:ilvl w:val="3"/>
          <w:numId w:val="28"/>
        </w:numPr>
        <w:rPr>
          <w:b/>
          <w:bCs/>
        </w:rPr>
      </w:pPr>
      <w:r>
        <w:rPr>
          <w:b/>
          <w:bCs/>
        </w:rPr>
        <w:t>Staff Comments</w:t>
      </w:r>
    </w:p>
    <w:p w14:paraId="1366B2F9" w14:textId="77777777" w:rsidR="00162B93" w:rsidRPr="00162B93" w:rsidRDefault="00162B93" w:rsidP="00162B93">
      <w:pPr>
        <w:pStyle w:val="ListParagraph"/>
        <w:rPr>
          <w:b/>
          <w:bCs/>
        </w:rPr>
      </w:pPr>
    </w:p>
    <w:p w14:paraId="078E98DA" w14:textId="1AD02F5D" w:rsidR="00D05FE3" w:rsidRPr="00162B93" w:rsidRDefault="00782409" w:rsidP="00162B93">
      <w:pPr>
        <w:pStyle w:val="ListParagraph"/>
        <w:numPr>
          <w:ilvl w:val="3"/>
          <w:numId w:val="28"/>
        </w:numPr>
        <w:rPr>
          <w:b/>
          <w:bCs/>
        </w:rPr>
      </w:pPr>
      <w:r w:rsidRPr="00162B93">
        <w:rPr>
          <w:b/>
          <w:bCs/>
        </w:rPr>
        <w:t>Adjourn</w:t>
      </w:r>
      <w:r w:rsidR="003D5F39" w:rsidRPr="00162B93">
        <w:rPr>
          <w:b/>
          <w:bCs/>
        </w:rPr>
        <w:t xml:space="preserve"> </w:t>
      </w:r>
    </w:p>
    <w:p w14:paraId="048A8BE3" w14:textId="77777777" w:rsidR="008061ED" w:rsidRDefault="008061ED" w:rsidP="00782409">
      <w:pPr>
        <w:ind w:left="630" w:firstLine="1170"/>
        <w:rPr>
          <w:b/>
          <w:bCs/>
        </w:rPr>
      </w:pPr>
    </w:p>
    <w:p w14:paraId="522528C7" w14:textId="77777777" w:rsidR="008061ED" w:rsidRDefault="008061ED" w:rsidP="00782409">
      <w:pPr>
        <w:rPr>
          <w:b/>
          <w:bCs/>
        </w:rPr>
      </w:pPr>
    </w:p>
    <w:p w14:paraId="769A45AA" w14:textId="77777777" w:rsidR="008061ED" w:rsidRDefault="008061ED" w:rsidP="00782409">
      <w:pPr>
        <w:rPr>
          <w:b/>
          <w:bCs/>
        </w:rPr>
      </w:pPr>
    </w:p>
    <w:p w14:paraId="176F6FC4" w14:textId="77777777" w:rsidR="008061ED" w:rsidRPr="00782409" w:rsidRDefault="008061ED" w:rsidP="00782409">
      <w:pPr>
        <w:rPr>
          <w:b/>
          <w:bCs/>
        </w:rPr>
      </w:pPr>
    </w:p>
    <w:sectPr w:rsidR="008061ED" w:rsidRPr="00782409" w:rsidSect="00BB66FB">
      <w:pgSz w:w="12240" w:h="15840"/>
      <w:pgMar w:top="630" w:right="8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468"/>
    <w:multiLevelType w:val="hybridMultilevel"/>
    <w:tmpl w:val="3176026A"/>
    <w:lvl w:ilvl="0" w:tplc="E67839D8">
      <w:start w:val="1"/>
      <w:numFmt w:val="lowerLetter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0695F96"/>
    <w:multiLevelType w:val="hybridMultilevel"/>
    <w:tmpl w:val="2F18194C"/>
    <w:lvl w:ilvl="0" w:tplc="C498AA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A0C8E"/>
    <w:multiLevelType w:val="hybridMultilevel"/>
    <w:tmpl w:val="BAB64EE6"/>
    <w:lvl w:ilvl="0" w:tplc="8BC6D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70817"/>
    <w:multiLevelType w:val="hybridMultilevel"/>
    <w:tmpl w:val="23087142"/>
    <w:lvl w:ilvl="0" w:tplc="8F88BB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3D7871"/>
    <w:multiLevelType w:val="hybridMultilevel"/>
    <w:tmpl w:val="6686ABD6"/>
    <w:lvl w:ilvl="0" w:tplc="817A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496C65"/>
    <w:multiLevelType w:val="hybridMultilevel"/>
    <w:tmpl w:val="66C8A376"/>
    <w:lvl w:ilvl="0" w:tplc="754A1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C27EE"/>
    <w:multiLevelType w:val="hybridMultilevel"/>
    <w:tmpl w:val="DEF4C3C0"/>
    <w:lvl w:ilvl="0" w:tplc="2A0A4D2C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270D509C"/>
    <w:multiLevelType w:val="hybridMultilevel"/>
    <w:tmpl w:val="D89206A0"/>
    <w:lvl w:ilvl="0" w:tplc="B0BA76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8F6B9B"/>
    <w:multiLevelType w:val="hybridMultilevel"/>
    <w:tmpl w:val="214E04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755228"/>
    <w:multiLevelType w:val="hybridMultilevel"/>
    <w:tmpl w:val="7C787FE4"/>
    <w:lvl w:ilvl="0" w:tplc="DF4E30B8">
      <w:start w:val="5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1DC7E1F"/>
    <w:multiLevelType w:val="hybridMultilevel"/>
    <w:tmpl w:val="A4AE50BE"/>
    <w:lvl w:ilvl="0" w:tplc="DB9EF4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D600D"/>
    <w:multiLevelType w:val="hybridMultilevel"/>
    <w:tmpl w:val="8BE8E714"/>
    <w:lvl w:ilvl="0" w:tplc="F1F6F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D442F"/>
    <w:multiLevelType w:val="hybridMultilevel"/>
    <w:tmpl w:val="2BEA3A2E"/>
    <w:lvl w:ilvl="0" w:tplc="32205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BA64B0"/>
    <w:multiLevelType w:val="hybridMultilevel"/>
    <w:tmpl w:val="459A8F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A056E"/>
    <w:multiLevelType w:val="hybridMultilevel"/>
    <w:tmpl w:val="682005BA"/>
    <w:lvl w:ilvl="0" w:tplc="E2CEB6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75447"/>
    <w:multiLevelType w:val="hybridMultilevel"/>
    <w:tmpl w:val="203860BA"/>
    <w:lvl w:ilvl="0" w:tplc="60D42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B62AE2"/>
    <w:multiLevelType w:val="hybridMultilevel"/>
    <w:tmpl w:val="23A25C2E"/>
    <w:lvl w:ilvl="0" w:tplc="F9DAD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30F4F"/>
    <w:multiLevelType w:val="hybridMultilevel"/>
    <w:tmpl w:val="BB9E1834"/>
    <w:lvl w:ilvl="0" w:tplc="21AC24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321140"/>
    <w:multiLevelType w:val="hybridMultilevel"/>
    <w:tmpl w:val="FB8E0228"/>
    <w:lvl w:ilvl="0" w:tplc="6AF0EC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CF4F0C"/>
    <w:multiLevelType w:val="hybridMultilevel"/>
    <w:tmpl w:val="4F68BF1C"/>
    <w:lvl w:ilvl="0" w:tplc="474E092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8464645"/>
    <w:multiLevelType w:val="hybridMultilevel"/>
    <w:tmpl w:val="E53CE9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553B1"/>
    <w:multiLevelType w:val="hybridMultilevel"/>
    <w:tmpl w:val="46825584"/>
    <w:lvl w:ilvl="0" w:tplc="BF9A14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00768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4B5448"/>
    <w:multiLevelType w:val="hybridMultilevel"/>
    <w:tmpl w:val="A34C348C"/>
    <w:lvl w:ilvl="0" w:tplc="1732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547E49"/>
    <w:multiLevelType w:val="hybridMultilevel"/>
    <w:tmpl w:val="5E9AD3EC"/>
    <w:lvl w:ilvl="0" w:tplc="08CA95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A80A18"/>
    <w:multiLevelType w:val="hybridMultilevel"/>
    <w:tmpl w:val="8C8A2396"/>
    <w:lvl w:ilvl="0" w:tplc="34F2760E">
      <w:start w:val="1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 w15:restartNumberingAfterBreak="0">
    <w:nsid w:val="75CE334F"/>
    <w:multiLevelType w:val="hybridMultilevel"/>
    <w:tmpl w:val="1DB8834E"/>
    <w:lvl w:ilvl="0" w:tplc="EBE2EC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7A70C7"/>
    <w:multiLevelType w:val="hybridMultilevel"/>
    <w:tmpl w:val="8F26443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7C192B5B"/>
    <w:multiLevelType w:val="hybridMultilevel"/>
    <w:tmpl w:val="AFCCA5E4"/>
    <w:lvl w:ilvl="0" w:tplc="5AF4BC0C">
      <w:start w:val="3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DDC0A44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25"/>
  </w:num>
  <w:num w:numId="5">
    <w:abstractNumId w:val="13"/>
  </w:num>
  <w:num w:numId="6">
    <w:abstractNumId w:val="8"/>
  </w:num>
  <w:num w:numId="7">
    <w:abstractNumId w:val="5"/>
  </w:num>
  <w:num w:numId="8">
    <w:abstractNumId w:val="15"/>
  </w:num>
  <w:num w:numId="9">
    <w:abstractNumId w:val="7"/>
  </w:num>
  <w:num w:numId="10">
    <w:abstractNumId w:val="14"/>
  </w:num>
  <w:num w:numId="11">
    <w:abstractNumId w:val="10"/>
  </w:num>
  <w:num w:numId="12">
    <w:abstractNumId w:val="18"/>
  </w:num>
  <w:num w:numId="13">
    <w:abstractNumId w:val="3"/>
  </w:num>
  <w:num w:numId="14">
    <w:abstractNumId w:val="16"/>
  </w:num>
  <w:num w:numId="15">
    <w:abstractNumId w:val="24"/>
  </w:num>
  <w:num w:numId="16">
    <w:abstractNumId w:val="20"/>
  </w:num>
  <w:num w:numId="17">
    <w:abstractNumId w:val="22"/>
  </w:num>
  <w:num w:numId="18">
    <w:abstractNumId w:val="1"/>
  </w:num>
  <w:num w:numId="19">
    <w:abstractNumId w:val="23"/>
  </w:num>
  <w:num w:numId="20">
    <w:abstractNumId w:val="17"/>
  </w:num>
  <w:num w:numId="21">
    <w:abstractNumId w:val="11"/>
  </w:num>
  <w:num w:numId="22">
    <w:abstractNumId w:val="6"/>
  </w:num>
  <w:num w:numId="23">
    <w:abstractNumId w:val="4"/>
  </w:num>
  <w:num w:numId="24">
    <w:abstractNumId w:val="0"/>
  </w:num>
  <w:num w:numId="25">
    <w:abstractNumId w:val="26"/>
  </w:num>
  <w:num w:numId="26">
    <w:abstractNumId w:val="9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09"/>
    <w:rsid w:val="00044049"/>
    <w:rsid w:val="000B4D68"/>
    <w:rsid w:val="000E7401"/>
    <w:rsid w:val="001163C2"/>
    <w:rsid w:val="00141153"/>
    <w:rsid w:val="00162B93"/>
    <w:rsid w:val="00177FB7"/>
    <w:rsid w:val="001E7FA5"/>
    <w:rsid w:val="001F26A6"/>
    <w:rsid w:val="001F4D45"/>
    <w:rsid w:val="00201E76"/>
    <w:rsid w:val="0022770D"/>
    <w:rsid w:val="002632F5"/>
    <w:rsid w:val="0027618D"/>
    <w:rsid w:val="00290254"/>
    <w:rsid w:val="002B6C76"/>
    <w:rsid w:val="002F10A3"/>
    <w:rsid w:val="002F7CD7"/>
    <w:rsid w:val="00313845"/>
    <w:rsid w:val="00325FCB"/>
    <w:rsid w:val="003516F2"/>
    <w:rsid w:val="00365027"/>
    <w:rsid w:val="00371C92"/>
    <w:rsid w:val="00382B04"/>
    <w:rsid w:val="00382DB9"/>
    <w:rsid w:val="00393263"/>
    <w:rsid w:val="003D5F39"/>
    <w:rsid w:val="003D7359"/>
    <w:rsid w:val="003E2AF0"/>
    <w:rsid w:val="003F3ADD"/>
    <w:rsid w:val="00402622"/>
    <w:rsid w:val="00423C02"/>
    <w:rsid w:val="00475280"/>
    <w:rsid w:val="00481648"/>
    <w:rsid w:val="004A1403"/>
    <w:rsid w:val="004C4709"/>
    <w:rsid w:val="004F1D39"/>
    <w:rsid w:val="00520BBC"/>
    <w:rsid w:val="005465A1"/>
    <w:rsid w:val="005724F9"/>
    <w:rsid w:val="00577178"/>
    <w:rsid w:val="005A6DD5"/>
    <w:rsid w:val="005B3D70"/>
    <w:rsid w:val="005F2EA1"/>
    <w:rsid w:val="006139A5"/>
    <w:rsid w:val="006C0778"/>
    <w:rsid w:val="006C3A92"/>
    <w:rsid w:val="006C7E2B"/>
    <w:rsid w:val="006D3BD5"/>
    <w:rsid w:val="00714AC2"/>
    <w:rsid w:val="00743545"/>
    <w:rsid w:val="007458E7"/>
    <w:rsid w:val="00751C66"/>
    <w:rsid w:val="00755AB4"/>
    <w:rsid w:val="00767419"/>
    <w:rsid w:val="00782409"/>
    <w:rsid w:val="00790F08"/>
    <w:rsid w:val="007B3179"/>
    <w:rsid w:val="007C18C9"/>
    <w:rsid w:val="007C74D4"/>
    <w:rsid w:val="008061ED"/>
    <w:rsid w:val="00815306"/>
    <w:rsid w:val="0083625D"/>
    <w:rsid w:val="00855F25"/>
    <w:rsid w:val="00872EEE"/>
    <w:rsid w:val="008B33C5"/>
    <w:rsid w:val="008D131B"/>
    <w:rsid w:val="009228AF"/>
    <w:rsid w:val="00925735"/>
    <w:rsid w:val="00945A87"/>
    <w:rsid w:val="00951A7F"/>
    <w:rsid w:val="0097577F"/>
    <w:rsid w:val="009E2617"/>
    <w:rsid w:val="009E5D37"/>
    <w:rsid w:val="00A117BF"/>
    <w:rsid w:val="00A2464B"/>
    <w:rsid w:val="00A43618"/>
    <w:rsid w:val="00AD4E88"/>
    <w:rsid w:val="00B04570"/>
    <w:rsid w:val="00B11100"/>
    <w:rsid w:val="00B11B4B"/>
    <w:rsid w:val="00B11D5B"/>
    <w:rsid w:val="00B251F1"/>
    <w:rsid w:val="00B276E8"/>
    <w:rsid w:val="00B3719C"/>
    <w:rsid w:val="00B41EB3"/>
    <w:rsid w:val="00B56CB0"/>
    <w:rsid w:val="00B56F02"/>
    <w:rsid w:val="00B60D65"/>
    <w:rsid w:val="00BB016C"/>
    <w:rsid w:val="00BB66FB"/>
    <w:rsid w:val="00BF023F"/>
    <w:rsid w:val="00C1263E"/>
    <w:rsid w:val="00C2386B"/>
    <w:rsid w:val="00C26147"/>
    <w:rsid w:val="00C35D6C"/>
    <w:rsid w:val="00C91985"/>
    <w:rsid w:val="00CF40F4"/>
    <w:rsid w:val="00D001AB"/>
    <w:rsid w:val="00D05FE3"/>
    <w:rsid w:val="00D21A33"/>
    <w:rsid w:val="00D67EC8"/>
    <w:rsid w:val="00D84053"/>
    <w:rsid w:val="00D858EC"/>
    <w:rsid w:val="00DC2C4B"/>
    <w:rsid w:val="00DC2E40"/>
    <w:rsid w:val="00E0400C"/>
    <w:rsid w:val="00E1081C"/>
    <w:rsid w:val="00E17BD6"/>
    <w:rsid w:val="00E32FDD"/>
    <w:rsid w:val="00E431F3"/>
    <w:rsid w:val="00E451F4"/>
    <w:rsid w:val="00EB59E3"/>
    <w:rsid w:val="00EE6C4B"/>
    <w:rsid w:val="00EF3C88"/>
    <w:rsid w:val="00F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B83FA"/>
  <w15:chartTrackingRefBased/>
  <w15:docId w15:val="{91DE733D-98B2-48C6-9C9E-EE36050B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45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58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0778"/>
    <w:pPr>
      <w:ind w:left="720"/>
    </w:pPr>
  </w:style>
  <w:style w:type="paragraph" w:styleId="NoSpacing">
    <w:name w:val="No Spacing"/>
    <w:link w:val="NoSpacingChar"/>
    <w:uiPriority w:val="1"/>
    <w:qFormat/>
    <w:rsid w:val="00790F0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90F0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8429E5781D047A593292F59F60961" ma:contentTypeVersion="13" ma:contentTypeDescription="Create a new document." ma:contentTypeScope="" ma:versionID="cc6903ebe14ed6445ec8be08d22a3d31">
  <xsd:schema xmlns:xsd="http://www.w3.org/2001/XMLSchema" xmlns:xs="http://www.w3.org/2001/XMLSchema" xmlns:p="http://schemas.microsoft.com/office/2006/metadata/properties" xmlns:ns3="5fa40289-e67e-4164-a41a-33400b4e3311" xmlns:ns4="82c4c007-b448-4679-bc3c-ec5d8fa78ed3" targetNamespace="http://schemas.microsoft.com/office/2006/metadata/properties" ma:root="true" ma:fieldsID="ee116a285d6ccf30bfe9c96cca6039bc" ns3:_="" ns4:_="">
    <xsd:import namespace="5fa40289-e67e-4164-a41a-33400b4e3311"/>
    <xsd:import namespace="82c4c007-b448-4679-bc3c-ec5d8fa78e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40289-e67e-4164-a41a-33400b4e33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4c007-b448-4679-bc3c-ec5d8fa78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7FEAE-386F-4B8A-841E-47D04C1B8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40289-e67e-4164-a41a-33400b4e3311"/>
    <ds:schemaRef ds:uri="82c4c007-b448-4679-bc3c-ec5d8fa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BE687-C8EC-401F-8719-865510345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ECAE2-D90C-44D4-AAE4-655026F430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</vt:lpstr>
    </vt:vector>
  </TitlesOfParts>
  <Company>City of Senoia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</dc:title>
  <dc:subject/>
  <dc:creator>Richard Ferry</dc:creator>
  <cp:keywords/>
  <dc:description/>
  <cp:lastModifiedBy>Dina Rimi</cp:lastModifiedBy>
  <cp:revision>3</cp:revision>
  <cp:lastPrinted>2022-02-15T22:25:00Z</cp:lastPrinted>
  <dcterms:created xsi:type="dcterms:W3CDTF">2022-08-12T16:32:00Z</dcterms:created>
  <dcterms:modified xsi:type="dcterms:W3CDTF">2022-08-12T18:50:00Z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0x0101007718429E5781D047A593292F59F60961</vt:lpwstr>
  </property>
</Properties>
</file>