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47E9F" w14:textId="601D17AA" w:rsidR="002E43A6" w:rsidRPr="00384119" w:rsidRDefault="00040C77" w:rsidP="007D13D9">
      <w:pPr>
        <w:spacing w:after="0"/>
        <w:jc w:val="center"/>
        <w:rPr>
          <w:b/>
          <w:color w:val="FF0000"/>
        </w:rPr>
      </w:pPr>
      <w:r w:rsidRPr="00384119">
        <w:rPr>
          <w:b/>
          <w:color w:val="FF0000"/>
        </w:rPr>
        <w:t>Draft Minutes</w:t>
      </w:r>
    </w:p>
    <w:p w14:paraId="2DE851F0" w14:textId="121187D4" w:rsidR="007D13D9" w:rsidRDefault="002E43A6" w:rsidP="007D13D9">
      <w:pPr>
        <w:spacing w:after="0"/>
        <w:jc w:val="center"/>
      </w:pPr>
      <w:r>
        <w:t>City of Senoia</w:t>
      </w:r>
    </w:p>
    <w:p w14:paraId="449C28F9" w14:textId="398CE673" w:rsidR="007D13D9" w:rsidRDefault="002E43A6" w:rsidP="007D13D9">
      <w:pPr>
        <w:spacing w:after="0"/>
        <w:jc w:val="center"/>
      </w:pPr>
      <w:r>
        <w:t>Planning Commission</w:t>
      </w:r>
    </w:p>
    <w:p w14:paraId="779AA67F" w14:textId="403BD2A9" w:rsidR="004E6F40" w:rsidRDefault="002C6928" w:rsidP="007D13D9">
      <w:pPr>
        <w:spacing w:after="0"/>
        <w:jc w:val="center"/>
      </w:pPr>
      <w:r>
        <w:t>Regular Meeting</w:t>
      </w:r>
    </w:p>
    <w:p w14:paraId="39ACE486" w14:textId="46FFCA77" w:rsidR="00BF662A" w:rsidRDefault="007D13D9" w:rsidP="006F608A">
      <w:pPr>
        <w:spacing w:after="0"/>
        <w:jc w:val="center"/>
      </w:pPr>
      <w:r>
        <w:t xml:space="preserve">505 </w:t>
      </w:r>
      <w:r w:rsidR="002E43A6">
        <w:t>Howard Road</w:t>
      </w:r>
    </w:p>
    <w:p w14:paraId="12B0E0C3" w14:textId="68E37322" w:rsidR="007D13D9" w:rsidRDefault="00792839" w:rsidP="007D13D9">
      <w:pPr>
        <w:spacing w:after="0"/>
        <w:jc w:val="center"/>
      </w:pPr>
      <w:r>
        <w:t>May 1</w:t>
      </w:r>
      <w:r w:rsidR="002C6928">
        <w:t>6</w:t>
      </w:r>
      <w:r w:rsidR="007D07D6">
        <w:t>, 2023</w:t>
      </w:r>
    </w:p>
    <w:p w14:paraId="3E3848BF" w14:textId="71B36D08" w:rsidR="00BC7015" w:rsidRDefault="002C6928" w:rsidP="007D13D9">
      <w:pPr>
        <w:spacing w:after="0"/>
        <w:jc w:val="center"/>
      </w:pPr>
      <w:r>
        <w:t>7</w:t>
      </w:r>
      <w:r w:rsidR="00BC7015">
        <w:t>:00 p.m.</w:t>
      </w:r>
    </w:p>
    <w:p w14:paraId="325000A2" w14:textId="423506FE" w:rsidR="008B2BA8" w:rsidRDefault="008B2BA8" w:rsidP="007D13D9">
      <w:pPr>
        <w:spacing w:after="0"/>
        <w:jc w:val="center"/>
      </w:pPr>
    </w:p>
    <w:p w14:paraId="075A0FD6" w14:textId="042D4757" w:rsidR="008B2BA8" w:rsidRDefault="00002D4B" w:rsidP="00C20A26">
      <w:pPr>
        <w:spacing w:after="0"/>
      </w:pPr>
      <w:r>
        <w:t xml:space="preserve">Commissioners Present:  John Wood, </w:t>
      </w:r>
      <w:r w:rsidR="002C6928">
        <w:t>Jordan Krabel</w:t>
      </w:r>
      <w:r>
        <w:t xml:space="preserve"> and Cam Williams</w:t>
      </w:r>
    </w:p>
    <w:p w14:paraId="5B02F2B4" w14:textId="77777777" w:rsidR="00134269" w:rsidRDefault="00134269" w:rsidP="00134269">
      <w:pPr>
        <w:pStyle w:val="ListParagraph"/>
        <w:spacing w:after="0"/>
        <w:rPr>
          <w:b/>
        </w:rPr>
      </w:pPr>
    </w:p>
    <w:p w14:paraId="1D911C32" w14:textId="356DC96B" w:rsidR="00624D07" w:rsidRDefault="002C6928" w:rsidP="00C20A26">
      <w:pPr>
        <w:spacing w:after="0"/>
      </w:pPr>
      <w:r>
        <w:t>J. Wood</w:t>
      </w:r>
      <w:r w:rsidR="00002D4B">
        <w:t xml:space="preserve"> referenced the open meeting </w:t>
      </w:r>
      <w:r w:rsidR="00002D4B" w:rsidRPr="00914D43">
        <w:t>declarations</w:t>
      </w:r>
      <w:r w:rsidR="005F465C">
        <w:t xml:space="preserve"> at the </w:t>
      </w:r>
      <w:r w:rsidR="00002D4B">
        <w:t xml:space="preserve">start the </w:t>
      </w:r>
      <w:r>
        <w:t xml:space="preserve">meeting and led with the pledge of allegiance. </w:t>
      </w:r>
    </w:p>
    <w:p w14:paraId="1DEC977D" w14:textId="60DCE90A" w:rsidR="006E3360" w:rsidRDefault="006E3360" w:rsidP="00C20A26">
      <w:pPr>
        <w:spacing w:after="0"/>
      </w:pPr>
    </w:p>
    <w:p w14:paraId="15D47AB4" w14:textId="25AF6EAC" w:rsidR="00792839" w:rsidRPr="00C20A26" w:rsidRDefault="00792839" w:rsidP="00C20A26">
      <w:pPr>
        <w:spacing w:after="0"/>
        <w:rPr>
          <w:b/>
          <w:bCs/>
        </w:rPr>
      </w:pPr>
      <w:r w:rsidRPr="00C20A26">
        <w:rPr>
          <w:b/>
          <w:bCs/>
        </w:rPr>
        <w:t xml:space="preserve">OLD </w:t>
      </w:r>
      <w:r w:rsidR="00C20A26" w:rsidRPr="00C20A26">
        <w:rPr>
          <w:b/>
          <w:bCs/>
        </w:rPr>
        <w:t>BUSINESS</w:t>
      </w:r>
      <w:r w:rsidR="002C6928">
        <w:rPr>
          <w:b/>
          <w:bCs/>
        </w:rPr>
        <w:t xml:space="preserve"> </w:t>
      </w:r>
    </w:p>
    <w:p w14:paraId="13F2865B" w14:textId="77777777" w:rsidR="00C20A26" w:rsidRDefault="00C20A26" w:rsidP="00C20A26">
      <w:pPr>
        <w:spacing w:after="0"/>
        <w:rPr>
          <w:bCs/>
        </w:rPr>
      </w:pPr>
    </w:p>
    <w:p w14:paraId="7CC6973C" w14:textId="31D9F210" w:rsidR="00792839" w:rsidRPr="00796555" w:rsidRDefault="002C6928" w:rsidP="00C20A26">
      <w:pPr>
        <w:spacing w:after="0"/>
        <w:rPr>
          <w:bCs/>
          <w:u w:val="single"/>
        </w:rPr>
      </w:pPr>
      <w:r>
        <w:rPr>
          <w:bCs/>
          <w:u w:val="single"/>
        </w:rPr>
        <w:t>Adopt minutes from Planning Commission Work Session -  5.10.23</w:t>
      </w:r>
    </w:p>
    <w:p w14:paraId="50A96939" w14:textId="77777777" w:rsidR="00C20A26" w:rsidRDefault="00C20A26" w:rsidP="00C20A26">
      <w:pPr>
        <w:spacing w:after="0"/>
        <w:ind w:firstLine="720"/>
        <w:rPr>
          <w:bCs/>
        </w:rPr>
      </w:pPr>
    </w:p>
    <w:p w14:paraId="14EDB897" w14:textId="4FE1AB71" w:rsidR="00C20A26" w:rsidRPr="00C20A26" w:rsidRDefault="002C6928" w:rsidP="00C20A26">
      <w:pPr>
        <w:spacing w:after="0"/>
        <w:rPr>
          <w:bCs/>
        </w:rPr>
      </w:pPr>
      <w:r>
        <w:rPr>
          <w:bCs/>
        </w:rPr>
        <w:t>J. Wood made a motion to table the adoption and approval of the work session 5.10.23 minutes since there were not at least three members present from that meeting to vote, C. Williams 2</w:t>
      </w:r>
      <w:r w:rsidRPr="002C6928">
        <w:rPr>
          <w:bCs/>
          <w:vertAlign w:val="superscript"/>
        </w:rPr>
        <w:t>nd</w:t>
      </w:r>
      <w:r>
        <w:rPr>
          <w:bCs/>
        </w:rPr>
        <w:t xml:space="preserve"> and with all in favor motion carried. (3-0)</w:t>
      </w:r>
    </w:p>
    <w:p w14:paraId="5F7A99C3" w14:textId="77777777" w:rsidR="00792839" w:rsidRPr="00792839" w:rsidRDefault="00792839" w:rsidP="00792839">
      <w:pPr>
        <w:pStyle w:val="ListParagraph"/>
        <w:spacing w:after="0"/>
        <w:ind w:left="1260" w:hanging="180"/>
        <w:rPr>
          <w:bCs/>
        </w:rPr>
      </w:pPr>
    </w:p>
    <w:p w14:paraId="1ADE4735" w14:textId="11BB294A" w:rsidR="00C20A26" w:rsidRDefault="006F608A" w:rsidP="00C20A26">
      <w:pPr>
        <w:spacing w:after="0"/>
        <w:rPr>
          <w:b/>
        </w:rPr>
      </w:pPr>
      <w:r w:rsidRPr="00C20A26">
        <w:rPr>
          <w:b/>
        </w:rPr>
        <w:t xml:space="preserve">NEW </w:t>
      </w:r>
      <w:r w:rsidR="00C20A26" w:rsidRPr="00C20A26">
        <w:rPr>
          <w:b/>
        </w:rPr>
        <w:t xml:space="preserve">BUSINESS </w:t>
      </w:r>
      <w:bookmarkStart w:id="0" w:name="_GoBack"/>
      <w:bookmarkEnd w:id="0"/>
    </w:p>
    <w:p w14:paraId="5D92017B" w14:textId="77777777" w:rsidR="002C6928" w:rsidRDefault="002C6928" w:rsidP="002C6928">
      <w:pPr>
        <w:spacing w:after="0"/>
        <w:rPr>
          <w:b/>
        </w:rPr>
      </w:pPr>
    </w:p>
    <w:p w14:paraId="1CFBC962" w14:textId="60274514" w:rsidR="002C6928" w:rsidRPr="002C6928" w:rsidRDefault="002C6928" w:rsidP="002C6928">
      <w:pPr>
        <w:spacing w:after="0"/>
        <w:rPr>
          <w:u w:val="single"/>
        </w:rPr>
      </w:pPr>
      <w:r w:rsidRPr="002C6928">
        <w:rPr>
          <w:u w:val="single"/>
        </w:rPr>
        <w:t xml:space="preserve">354 Seavy - Minor Subdivision </w:t>
      </w:r>
    </w:p>
    <w:p w14:paraId="02696A7B" w14:textId="77777777" w:rsidR="002C6928" w:rsidRPr="002C6928" w:rsidRDefault="002C6928" w:rsidP="002C6928">
      <w:pPr>
        <w:spacing w:after="0"/>
        <w:rPr>
          <w:b/>
        </w:rPr>
      </w:pPr>
    </w:p>
    <w:p w14:paraId="16058AA7" w14:textId="4256DBCB" w:rsidR="002C6928" w:rsidRDefault="002C6928" w:rsidP="002C6928">
      <w:pPr>
        <w:spacing w:after="0"/>
      </w:pPr>
      <w:r w:rsidRPr="002C6928">
        <w:t>D. Johnson</w:t>
      </w:r>
      <w:r w:rsidRPr="002C6928">
        <w:t xml:space="preserve"> presented the history of 354 Seavy Street reminding the commissioners that it was rezoned last month to RH from R40. This proposed subdivision of land meets the requirements for RH with no variances.  All sewer easements are now shown and </w:t>
      </w:r>
      <w:r>
        <w:t>staff recommend approval.  No discussion or public comments.  The applicant was present but chose not to speak.</w:t>
      </w:r>
    </w:p>
    <w:p w14:paraId="6A5BD511" w14:textId="77777777" w:rsidR="002C6928" w:rsidRDefault="002C6928" w:rsidP="002C6928">
      <w:pPr>
        <w:spacing w:after="0"/>
      </w:pPr>
    </w:p>
    <w:p w14:paraId="2E414B03" w14:textId="6A44D524" w:rsidR="00C20A26" w:rsidRPr="002C6928" w:rsidRDefault="002C6928" w:rsidP="002C6928">
      <w:pPr>
        <w:spacing w:after="0"/>
      </w:pPr>
      <w:r>
        <w:t>J. Krabel made a motion to approve the subdivision, 2</w:t>
      </w:r>
      <w:r w:rsidRPr="002C6928">
        <w:rPr>
          <w:vertAlign w:val="superscript"/>
        </w:rPr>
        <w:t>nd</w:t>
      </w:r>
      <w:r>
        <w:t xml:space="preserve"> by C. Williams and with all in favor motion carried. (3-0)</w:t>
      </w:r>
      <w:r w:rsidRPr="002C6928">
        <w:t xml:space="preserve">  </w:t>
      </w:r>
    </w:p>
    <w:p w14:paraId="1E3158F6" w14:textId="77777777" w:rsidR="002C6928" w:rsidRDefault="002C6928" w:rsidP="00C20A26">
      <w:pPr>
        <w:spacing w:after="0"/>
        <w:rPr>
          <w:b/>
        </w:rPr>
      </w:pPr>
    </w:p>
    <w:p w14:paraId="4AA431B2" w14:textId="2BC5EB06" w:rsidR="0067079B" w:rsidRDefault="0067079B" w:rsidP="00C20A26">
      <w:pPr>
        <w:spacing w:after="0"/>
        <w:rPr>
          <w:b/>
        </w:rPr>
      </w:pPr>
      <w:r>
        <w:rPr>
          <w:b/>
        </w:rPr>
        <w:t>PUBLIC COMMENTS</w:t>
      </w:r>
    </w:p>
    <w:p w14:paraId="62D6083D" w14:textId="77777777" w:rsidR="002C6928" w:rsidRDefault="002C6928" w:rsidP="00C20A26">
      <w:pPr>
        <w:spacing w:after="0"/>
        <w:rPr>
          <w:b/>
        </w:rPr>
      </w:pPr>
    </w:p>
    <w:p w14:paraId="3B852A5C" w14:textId="551A56A0" w:rsidR="0067079B" w:rsidRPr="0067079B" w:rsidRDefault="0067079B" w:rsidP="00C20A26">
      <w:pPr>
        <w:spacing w:after="0"/>
      </w:pPr>
      <w:r>
        <w:t>N</w:t>
      </w:r>
      <w:r w:rsidR="002C6928">
        <w:t>o public were present.</w:t>
      </w:r>
    </w:p>
    <w:p w14:paraId="52A2CAE2" w14:textId="77777777" w:rsidR="0067079B" w:rsidRDefault="0067079B" w:rsidP="00C20A26">
      <w:pPr>
        <w:spacing w:after="0"/>
        <w:rPr>
          <w:b/>
        </w:rPr>
      </w:pPr>
    </w:p>
    <w:p w14:paraId="1C8721C0" w14:textId="09CB3226" w:rsidR="00C20A26" w:rsidRDefault="00361E3A" w:rsidP="00796555">
      <w:pPr>
        <w:spacing w:after="0"/>
        <w:rPr>
          <w:b/>
        </w:rPr>
      </w:pPr>
      <w:r w:rsidRPr="00C20A26">
        <w:rPr>
          <w:b/>
        </w:rPr>
        <w:t>A</w:t>
      </w:r>
      <w:r w:rsidR="006F608A" w:rsidRPr="00C20A26">
        <w:rPr>
          <w:b/>
        </w:rPr>
        <w:t xml:space="preserve">NNOUNCEMENTS </w:t>
      </w:r>
    </w:p>
    <w:p w14:paraId="534F7EF2" w14:textId="77777777" w:rsidR="002C6928" w:rsidRDefault="002C6928" w:rsidP="00796555">
      <w:pPr>
        <w:spacing w:after="0"/>
      </w:pPr>
    </w:p>
    <w:p w14:paraId="77B6482F" w14:textId="408C0DE9" w:rsidR="001471C6" w:rsidRDefault="005F465C" w:rsidP="005F465C">
      <w:pPr>
        <w:spacing w:after="0" w:line="252" w:lineRule="auto"/>
      </w:pPr>
      <w:r>
        <w:t xml:space="preserve">No announcements. </w:t>
      </w:r>
    </w:p>
    <w:p w14:paraId="42E0FD87" w14:textId="77777777" w:rsidR="005F465C" w:rsidRPr="000E5270" w:rsidRDefault="005F465C" w:rsidP="005F465C">
      <w:pPr>
        <w:spacing w:after="0" w:line="252" w:lineRule="auto"/>
      </w:pPr>
    </w:p>
    <w:p w14:paraId="3C1842E5" w14:textId="77777777" w:rsidR="002C6928" w:rsidRDefault="00361E3A" w:rsidP="00796555">
      <w:pPr>
        <w:spacing w:line="252" w:lineRule="auto"/>
        <w:rPr>
          <w:b/>
        </w:rPr>
      </w:pPr>
      <w:r w:rsidRPr="00C20A26">
        <w:rPr>
          <w:b/>
        </w:rPr>
        <w:t>ADJOURN</w:t>
      </w:r>
    </w:p>
    <w:p w14:paraId="3F2C9F1F" w14:textId="5B71E984" w:rsidR="006F608A" w:rsidRDefault="005F465C" w:rsidP="00796555">
      <w:pPr>
        <w:spacing w:line="252" w:lineRule="auto"/>
      </w:pPr>
      <w:r w:rsidRPr="005F465C">
        <w:t>J. Wood made a motion to adjourn, C. Williams 2</w:t>
      </w:r>
      <w:r w:rsidRPr="005F465C">
        <w:rPr>
          <w:vertAlign w:val="superscript"/>
        </w:rPr>
        <w:t>nd</w:t>
      </w:r>
      <w:r w:rsidR="002C6928">
        <w:t xml:space="preserve"> and </w:t>
      </w:r>
      <w:r w:rsidRPr="005F465C">
        <w:t xml:space="preserve">with all in favor motion carried. </w:t>
      </w:r>
    </w:p>
    <w:sectPr w:rsidR="006F608A" w:rsidSect="0035018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472"/>
    <w:multiLevelType w:val="hybridMultilevel"/>
    <w:tmpl w:val="D26ABE8A"/>
    <w:lvl w:ilvl="0" w:tplc="3748270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F53F49"/>
    <w:multiLevelType w:val="hybridMultilevel"/>
    <w:tmpl w:val="1FCC59E0"/>
    <w:lvl w:ilvl="0" w:tplc="4BDCC578">
      <w:start w:val="2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541C2C"/>
    <w:multiLevelType w:val="hybridMultilevel"/>
    <w:tmpl w:val="66D2072E"/>
    <w:lvl w:ilvl="0" w:tplc="04090017">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DD661F"/>
    <w:multiLevelType w:val="hybridMultilevel"/>
    <w:tmpl w:val="E7625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EF5138"/>
    <w:multiLevelType w:val="hybridMultilevel"/>
    <w:tmpl w:val="3FAE8352"/>
    <w:lvl w:ilvl="0" w:tplc="D9A42884">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155EE"/>
    <w:multiLevelType w:val="hybridMultilevel"/>
    <w:tmpl w:val="4738C73C"/>
    <w:lvl w:ilvl="0" w:tplc="4222A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7C7EB3"/>
    <w:multiLevelType w:val="hybridMultilevel"/>
    <w:tmpl w:val="A0EE3A98"/>
    <w:lvl w:ilvl="0" w:tplc="2460C68C">
      <w:start w:val="20"/>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684791"/>
    <w:multiLevelType w:val="hybridMultilevel"/>
    <w:tmpl w:val="604470CE"/>
    <w:lvl w:ilvl="0" w:tplc="F6B88A12">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D347BD"/>
    <w:multiLevelType w:val="hybridMultilevel"/>
    <w:tmpl w:val="C12C4392"/>
    <w:lvl w:ilvl="0" w:tplc="D9A42884">
      <w:start w:val="1"/>
      <w:numFmt w:val="decimal"/>
      <w:lvlText w:val="%1."/>
      <w:lvlJc w:val="left"/>
      <w:pPr>
        <w:ind w:left="1080" w:hanging="360"/>
      </w:pPr>
      <w:rPr>
        <w:rFonts w:hint="default"/>
        <w:b/>
        <w:bCs/>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393571"/>
    <w:multiLevelType w:val="hybridMultilevel"/>
    <w:tmpl w:val="F8BCE7CA"/>
    <w:lvl w:ilvl="0" w:tplc="3DC88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4658FC"/>
    <w:multiLevelType w:val="hybridMultilevel"/>
    <w:tmpl w:val="18082F82"/>
    <w:lvl w:ilvl="0" w:tplc="A784FBEC">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57A8072B"/>
    <w:multiLevelType w:val="hybridMultilevel"/>
    <w:tmpl w:val="76A28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313AB7"/>
    <w:multiLevelType w:val="hybridMultilevel"/>
    <w:tmpl w:val="76480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33F2322"/>
    <w:multiLevelType w:val="hybridMultilevel"/>
    <w:tmpl w:val="24D43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23434C"/>
    <w:multiLevelType w:val="hybridMultilevel"/>
    <w:tmpl w:val="79D8BE9C"/>
    <w:lvl w:ilvl="0" w:tplc="EC60AF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74D1571E"/>
    <w:multiLevelType w:val="hybridMultilevel"/>
    <w:tmpl w:val="EA124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156402"/>
    <w:multiLevelType w:val="hybridMultilevel"/>
    <w:tmpl w:val="A39AED4C"/>
    <w:lvl w:ilvl="0" w:tplc="6304EA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F13556"/>
    <w:multiLevelType w:val="hybridMultilevel"/>
    <w:tmpl w:val="BF12C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9"/>
  </w:num>
  <w:num w:numId="4">
    <w:abstractNumId w:val="7"/>
  </w:num>
  <w:num w:numId="5">
    <w:abstractNumId w:val="5"/>
  </w:num>
  <w:num w:numId="6">
    <w:abstractNumId w:val="16"/>
  </w:num>
  <w:num w:numId="7">
    <w:abstractNumId w:val="14"/>
  </w:num>
  <w:num w:numId="8">
    <w:abstractNumId w:val="0"/>
  </w:num>
  <w:num w:numId="9">
    <w:abstractNumId w:val="10"/>
  </w:num>
  <w:num w:numId="10">
    <w:abstractNumId w:val="13"/>
  </w:num>
  <w:num w:numId="11">
    <w:abstractNumId w:val="17"/>
  </w:num>
  <w:num w:numId="12">
    <w:abstractNumId w:val="15"/>
  </w:num>
  <w:num w:numId="13">
    <w:abstractNumId w:val="11"/>
  </w:num>
  <w:num w:numId="14">
    <w:abstractNumId w:val="8"/>
  </w:num>
  <w:num w:numId="15">
    <w:abstractNumId w:val="12"/>
  </w:num>
  <w:num w:numId="16">
    <w:abstractNumId w:val="3"/>
  </w:num>
  <w:num w:numId="17">
    <w:abstractNumId w:val="1"/>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D9"/>
    <w:rsid w:val="00002D4B"/>
    <w:rsid w:val="00020C67"/>
    <w:rsid w:val="000345F6"/>
    <w:rsid w:val="00035F3C"/>
    <w:rsid w:val="00040C77"/>
    <w:rsid w:val="000420D3"/>
    <w:rsid w:val="0008012C"/>
    <w:rsid w:val="000803E9"/>
    <w:rsid w:val="00095E23"/>
    <w:rsid w:val="000A2E5F"/>
    <w:rsid w:val="000B2D95"/>
    <w:rsid w:val="000D090C"/>
    <w:rsid w:val="000D557A"/>
    <w:rsid w:val="000E35E0"/>
    <w:rsid w:val="000E5270"/>
    <w:rsid w:val="000F2B37"/>
    <w:rsid w:val="00114A4F"/>
    <w:rsid w:val="001204F8"/>
    <w:rsid w:val="00127DF4"/>
    <w:rsid w:val="00130B0C"/>
    <w:rsid w:val="00131D52"/>
    <w:rsid w:val="00134269"/>
    <w:rsid w:val="00142E35"/>
    <w:rsid w:val="001471C6"/>
    <w:rsid w:val="00163E3F"/>
    <w:rsid w:val="00171219"/>
    <w:rsid w:val="001732B6"/>
    <w:rsid w:val="00177BCA"/>
    <w:rsid w:val="001822CF"/>
    <w:rsid w:val="00182FA0"/>
    <w:rsid w:val="00191E7C"/>
    <w:rsid w:val="00192D0F"/>
    <w:rsid w:val="001B3B46"/>
    <w:rsid w:val="001D43C2"/>
    <w:rsid w:val="001D60B7"/>
    <w:rsid w:val="001E4303"/>
    <w:rsid w:val="001F5869"/>
    <w:rsid w:val="00223E78"/>
    <w:rsid w:val="00235B80"/>
    <w:rsid w:val="002576E2"/>
    <w:rsid w:val="0026391E"/>
    <w:rsid w:val="002658E8"/>
    <w:rsid w:val="002710F2"/>
    <w:rsid w:val="0028120F"/>
    <w:rsid w:val="00291D98"/>
    <w:rsid w:val="002B07F4"/>
    <w:rsid w:val="002C3214"/>
    <w:rsid w:val="002C3462"/>
    <w:rsid w:val="002C3A2D"/>
    <w:rsid w:val="002C5964"/>
    <w:rsid w:val="002C6928"/>
    <w:rsid w:val="002D1437"/>
    <w:rsid w:val="002D508C"/>
    <w:rsid w:val="002E1706"/>
    <w:rsid w:val="002E43A6"/>
    <w:rsid w:val="002E7F54"/>
    <w:rsid w:val="002F403D"/>
    <w:rsid w:val="003058C6"/>
    <w:rsid w:val="00312251"/>
    <w:rsid w:val="00316C8F"/>
    <w:rsid w:val="00326366"/>
    <w:rsid w:val="00332152"/>
    <w:rsid w:val="00335DAF"/>
    <w:rsid w:val="0035018F"/>
    <w:rsid w:val="00355549"/>
    <w:rsid w:val="00355A77"/>
    <w:rsid w:val="00356482"/>
    <w:rsid w:val="00361E3A"/>
    <w:rsid w:val="00371234"/>
    <w:rsid w:val="003823A0"/>
    <w:rsid w:val="00384119"/>
    <w:rsid w:val="003A7951"/>
    <w:rsid w:val="003D2B2C"/>
    <w:rsid w:val="003D30FA"/>
    <w:rsid w:val="003D467A"/>
    <w:rsid w:val="003F3653"/>
    <w:rsid w:val="00401F27"/>
    <w:rsid w:val="00402917"/>
    <w:rsid w:val="0040688B"/>
    <w:rsid w:val="00434A3A"/>
    <w:rsid w:val="004364E8"/>
    <w:rsid w:val="0044597E"/>
    <w:rsid w:val="00456CB8"/>
    <w:rsid w:val="00464A4B"/>
    <w:rsid w:val="00474938"/>
    <w:rsid w:val="004777B8"/>
    <w:rsid w:val="00490359"/>
    <w:rsid w:val="004A0EC6"/>
    <w:rsid w:val="004A0F2C"/>
    <w:rsid w:val="004C556E"/>
    <w:rsid w:val="004D4D20"/>
    <w:rsid w:val="004E6F40"/>
    <w:rsid w:val="004F0D52"/>
    <w:rsid w:val="00503535"/>
    <w:rsid w:val="005069BE"/>
    <w:rsid w:val="005167FD"/>
    <w:rsid w:val="005476C4"/>
    <w:rsid w:val="005A122B"/>
    <w:rsid w:val="005A29C2"/>
    <w:rsid w:val="005B3F41"/>
    <w:rsid w:val="005C3B5D"/>
    <w:rsid w:val="005D2C76"/>
    <w:rsid w:val="005E06C6"/>
    <w:rsid w:val="005E4897"/>
    <w:rsid w:val="005F465C"/>
    <w:rsid w:val="00612F65"/>
    <w:rsid w:val="00624D07"/>
    <w:rsid w:val="00633BD1"/>
    <w:rsid w:val="00644021"/>
    <w:rsid w:val="006703DA"/>
    <w:rsid w:val="0067079B"/>
    <w:rsid w:val="00686D78"/>
    <w:rsid w:val="006966EC"/>
    <w:rsid w:val="006B4F84"/>
    <w:rsid w:val="006C1BD1"/>
    <w:rsid w:val="006C1E93"/>
    <w:rsid w:val="006E08F8"/>
    <w:rsid w:val="006E3360"/>
    <w:rsid w:val="006F608A"/>
    <w:rsid w:val="006F66B8"/>
    <w:rsid w:val="007312FF"/>
    <w:rsid w:val="007341EA"/>
    <w:rsid w:val="00741B40"/>
    <w:rsid w:val="00747A3E"/>
    <w:rsid w:val="0075520B"/>
    <w:rsid w:val="00764316"/>
    <w:rsid w:val="0076462F"/>
    <w:rsid w:val="00765433"/>
    <w:rsid w:val="00771501"/>
    <w:rsid w:val="0077690D"/>
    <w:rsid w:val="007863F5"/>
    <w:rsid w:val="00787CF1"/>
    <w:rsid w:val="0079018D"/>
    <w:rsid w:val="00792839"/>
    <w:rsid w:val="00796028"/>
    <w:rsid w:val="00796555"/>
    <w:rsid w:val="007A30A4"/>
    <w:rsid w:val="007A3BEA"/>
    <w:rsid w:val="007C19AA"/>
    <w:rsid w:val="007C24C6"/>
    <w:rsid w:val="007C55C1"/>
    <w:rsid w:val="007D07D6"/>
    <w:rsid w:val="007D0B2F"/>
    <w:rsid w:val="007D13D9"/>
    <w:rsid w:val="007E6AC3"/>
    <w:rsid w:val="007F17CE"/>
    <w:rsid w:val="00803166"/>
    <w:rsid w:val="008032D1"/>
    <w:rsid w:val="0080764D"/>
    <w:rsid w:val="00811385"/>
    <w:rsid w:val="0081195E"/>
    <w:rsid w:val="00837CDB"/>
    <w:rsid w:val="0085389A"/>
    <w:rsid w:val="00856848"/>
    <w:rsid w:val="00861DDB"/>
    <w:rsid w:val="0086364C"/>
    <w:rsid w:val="0086423D"/>
    <w:rsid w:val="00865159"/>
    <w:rsid w:val="00876ECF"/>
    <w:rsid w:val="00883710"/>
    <w:rsid w:val="008A7B92"/>
    <w:rsid w:val="008A7C2C"/>
    <w:rsid w:val="008B0844"/>
    <w:rsid w:val="008B0B71"/>
    <w:rsid w:val="008B2BA8"/>
    <w:rsid w:val="008B7263"/>
    <w:rsid w:val="008B7A86"/>
    <w:rsid w:val="008C2919"/>
    <w:rsid w:val="008D2B90"/>
    <w:rsid w:val="008E0F3C"/>
    <w:rsid w:val="008F30E3"/>
    <w:rsid w:val="00913AF8"/>
    <w:rsid w:val="00914D43"/>
    <w:rsid w:val="0091550D"/>
    <w:rsid w:val="00921D16"/>
    <w:rsid w:val="009362ED"/>
    <w:rsid w:val="00945697"/>
    <w:rsid w:val="00950E09"/>
    <w:rsid w:val="00975947"/>
    <w:rsid w:val="00993292"/>
    <w:rsid w:val="009A23BB"/>
    <w:rsid w:val="009B2995"/>
    <w:rsid w:val="009C4AC4"/>
    <w:rsid w:val="009E59D1"/>
    <w:rsid w:val="009F4F03"/>
    <w:rsid w:val="00A0014C"/>
    <w:rsid w:val="00A01E30"/>
    <w:rsid w:val="00A16A3C"/>
    <w:rsid w:val="00A2420F"/>
    <w:rsid w:val="00A26B3B"/>
    <w:rsid w:val="00A36A2E"/>
    <w:rsid w:val="00A63FDD"/>
    <w:rsid w:val="00A66EFB"/>
    <w:rsid w:val="00A754F3"/>
    <w:rsid w:val="00A84609"/>
    <w:rsid w:val="00A85CDC"/>
    <w:rsid w:val="00AA54A7"/>
    <w:rsid w:val="00AC07B2"/>
    <w:rsid w:val="00AC55D1"/>
    <w:rsid w:val="00AD42AB"/>
    <w:rsid w:val="00AD48F7"/>
    <w:rsid w:val="00AF0D45"/>
    <w:rsid w:val="00B256E2"/>
    <w:rsid w:val="00B3463C"/>
    <w:rsid w:val="00B377E8"/>
    <w:rsid w:val="00B47825"/>
    <w:rsid w:val="00B53E9B"/>
    <w:rsid w:val="00B56AF8"/>
    <w:rsid w:val="00B63111"/>
    <w:rsid w:val="00B707AA"/>
    <w:rsid w:val="00B7206E"/>
    <w:rsid w:val="00B74BBE"/>
    <w:rsid w:val="00B76DC9"/>
    <w:rsid w:val="00B832AE"/>
    <w:rsid w:val="00BA62CB"/>
    <w:rsid w:val="00BB03E8"/>
    <w:rsid w:val="00BC0437"/>
    <w:rsid w:val="00BC7015"/>
    <w:rsid w:val="00BD1F87"/>
    <w:rsid w:val="00BF662A"/>
    <w:rsid w:val="00C20A26"/>
    <w:rsid w:val="00C3642A"/>
    <w:rsid w:val="00C64C47"/>
    <w:rsid w:val="00C839D0"/>
    <w:rsid w:val="00C85426"/>
    <w:rsid w:val="00CA73B1"/>
    <w:rsid w:val="00CA79D7"/>
    <w:rsid w:val="00CB0576"/>
    <w:rsid w:val="00CB4164"/>
    <w:rsid w:val="00CF58C2"/>
    <w:rsid w:val="00D01244"/>
    <w:rsid w:val="00D02551"/>
    <w:rsid w:val="00D02F95"/>
    <w:rsid w:val="00D06565"/>
    <w:rsid w:val="00D1116F"/>
    <w:rsid w:val="00D135CE"/>
    <w:rsid w:val="00D14832"/>
    <w:rsid w:val="00D15A8D"/>
    <w:rsid w:val="00D35D3D"/>
    <w:rsid w:val="00D634A9"/>
    <w:rsid w:val="00D64368"/>
    <w:rsid w:val="00D6787C"/>
    <w:rsid w:val="00D76FB1"/>
    <w:rsid w:val="00D83530"/>
    <w:rsid w:val="00D94D49"/>
    <w:rsid w:val="00DA4811"/>
    <w:rsid w:val="00DA501C"/>
    <w:rsid w:val="00DB4EF4"/>
    <w:rsid w:val="00DB75C2"/>
    <w:rsid w:val="00DD0EF6"/>
    <w:rsid w:val="00DD5646"/>
    <w:rsid w:val="00DE0465"/>
    <w:rsid w:val="00DF4D45"/>
    <w:rsid w:val="00E33433"/>
    <w:rsid w:val="00E4077A"/>
    <w:rsid w:val="00E4187C"/>
    <w:rsid w:val="00E62C3D"/>
    <w:rsid w:val="00E65547"/>
    <w:rsid w:val="00E66D44"/>
    <w:rsid w:val="00E84480"/>
    <w:rsid w:val="00EA6C88"/>
    <w:rsid w:val="00EB13BC"/>
    <w:rsid w:val="00EB7DA9"/>
    <w:rsid w:val="00EC2A8F"/>
    <w:rsid w:val="00EC78BB"/>
    <w:rsid w:val="00EC7A3C"/>
    <w:rsid w:val="00ED629D"/>
    <w:rsid w:val="00EE41F3"/>
    <w:rsid w:val="00F06263"/>
    <w:rsid w:val="00F3116B"/>
    <w:rsid w:val="00F51874"/>
    <w:rsid w:val="00F5368F"/>
    <w:rsid w:val="00F645C6"/>
    <w:rsid w:val="00F7395A"/>
    <w:rsid w:val="00F922EC"/>
    <w:rsid w:val="00FA32A0"/>
    <w:rsid w:val="00FA3B94"/>
    <w:rsid w:val="00FB5581"/>
    <w:rsid w:val="00FB5B2F"/>
    <w:rsid w:val="00FC373C"/>
    <w:rsid w:val="00FE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2B5F"/>
  <w15:chartTrackingRefBased/>
  <w15:docId w15:val="{D6779CE9-9ACC-4C2B-9220-7310BC34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D9"/>
    <w:pPr>
      <w:ind w:left="720"/>
      <w:contextualSpacing/>
    </w:pPr>
  </w:style>
  <w:style w:type="paragraph" w:styleId="BalloonText">
    <w:name w:val="Balloon Text"/>
    <w:basedOn w:val="Normal"/>
    <w:link w:val="BalloonTextChar"/>
    <w:uiPriority w:val="99"/>
    <w:semiHidden/>
    <w:unhideWhenUsed/>
    <w:rsid w:val="008A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92"/>
    <w:rPr>
      <w:rFonts w:ascii="Segoe UI" w:hAnsi="Segoe UI" w:cs="Segoe UI"/>
      <w:sz w:val="18"/>
      <w:szCs w:val="18"/>
    </w:rPr>
  </w:style>
  <w:style w:type="paragraph" w:customStyle="1" w:styleId="xmsonormal">
    <w:name w:val="x_msonormal"/>
    <w:basedOn w:val="Normal"/>
    <w:rsid w:val="00ED629D"/>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658E8"/>
    <w:rPr>
      <w:sz w:val="16"/>
      <w:szCs w:val="16"/>
    </w:rPr>
  </w:style>
  <w:style w:type="paragraph" w:styleId="CommentText">
    <w:name w:val="annotation text"/>
    <w:basedOn w:val="Normal"/>
    <w:link w:val="CommentTextChar"/>
    <w:uiPriority w:val="99"/>
    <w:semiHidden/>
    <w:unhideWhenUsed/>
    <w:rsid w:val="002658E8"/>
    <w:pPr>
      <w:spacing w:line="240" w:lineRule="auto"/>
    </w:pPr>
    <w:rPr>
      <w:sz w:val="20"/>
      <w:szCs w:val="20"/>
    </w:rPr>
  </w:style>
  <w:style w:type="character" w:customStyle="1" w:styleId="CommentTextChar">
    <w:name w:val="Comment Text Char"/>
    <w:basedOn w:val="DefaultParagraphFont"/>
    <w:link w:val="CommentText"/>
    <w:uiPriority w:val="99"/>
    <w:semiHidden/>
    <w:rsid w:val="002658E8"/>
    <w:rPr>
      <w:sz w:val="20"/>
      <w:szCs w:val="20"/>
    </w:rPr>
  </w:style>
  <w:style w:type="paragraph" w:styleId="CommentSubject">
    <w:name w:val="annotation subject"/>
    <w:basedOn w:val="CommentText"/>
    <w:next w:val="CommentText"/>
    <w:link w:val="CommentSubjectChar"/>
    <w:uiPriority w:val="99"/>
    <w:semiHidden/>
    <w:unhideWhenUsed/>
    <w:rsid w:val="002658E8"/>
    <w:rPr>
      <w:b/>
      <w:bCs/>
    </w:rPr>
  </w:style>
  <w:style w:type="character" w:customStyle="1" w:styleId="CommentSubjectChar">
    <w:name w:val="Comment Subject Char"/>
    <w:basedOn w:val="CommentTextChar"/>
    <w:link w:val="CommentSubject"/>
    <w:uiPriority w:val="99"/>
    <w:semiHidden/>
    <w:rsid w:val="002658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0384">
      <w:bodyDiv w:val="1"/>
      <w:marLeft w:val="0"/>
      <w:marRight w:val="0"/>
      <w:marTop w:val="0"/>
      <w:marBottom w:val="0"/>
      <w:divBdr>
        <w:top w:val="none" w:sz="0" w:space="0" w:color="auto"/>
        <w:left w:val="none" w:sz="0" w:space="0" w:color="auto"/>
        <w:bottom w:val="none" w:sz="0" w:space="0" w:color="auto"/>
        <w:right w:val="none" w:sz="0" w:space="0" w:color="auto"/>
      </w:divBdr>
    </w:div>
    <w:div w:id="261648206">
      <w:bodyDiv w:val="1"/>
      <w:marLeft w:val="0"/>
      <w:marRight w:val="0"/>
      <w:marTop w:val="0"/>
      <w:marBottom w:val="0"/>
      <w:divBdr>
        <w:top w:val="none" w:sz="0" w:space="0" w:color="auto"/>
        <w:left w:val="none" w:sz="0" w:space="0" w:color="auto"/>
        <w:bottom w:val="none" w:sz="0" w:space="0" w:color="auto"/>
        <w:right w:val="none" w:sz="0" w:space="0" w:color="auto"/>
      </w:divBdr>
    </w:div>
    <w:div w:id="431819634">
      <w:bodyDiv w:val="1"/>
      <w:marLeft w:val="0"/>
      <w:marRight w:val="0"/>
      <w:marTop w:val="0"/>
      <w:marBottom w:val="0"/>
      <w:divBdr>
        <w:top w:val="none" w:sz="0" w:space="0" w:color="auto"/>
        <w:left w:val="none" w:sz="0" w:space="0" w:color="auto"/>
        <w:bottom w:val="none" w:sz="0" w:space="0" w:color="auto"/>
        <w:right w:val="none" w:sz="0" w:space="0" w:color="auto"/>
      </w:divBdr>
    </w:div>
    <w:div w:id="583033328">
      <w:bodyDiv w:val="1"/>
      <w:marLeft w:val="0"/>
      <w:marRight w:val="0"/>
      <w:marTop w:val="0"/>
      <w:marBottom w:val="0"/>
      <w:divBdr>
        <w:top w:val="none" w:sz="0" w:space="0" w:color="auto"/>
        <w:left w:val="none" w:sz="0" w:space="0" w:color="auto"/>
        <w:bottom w:val="none" w:sz="0" w:space="0" w:color="auto"/>
        <w:right w:val="none" w:sz="0" w:space="0" w:color="auto"/>
      </w:divBdr>
    </w:div>
    <w:div w:id="1265380407">
      <w:bodyDiv w:val="1"/>
      <w:marLeft w:val="0"/>
      <w:marRight w:val="0"/>
      <w:marTop w:val="0"/>
      <w:marBottom w:val="0"/>
      <w:divBdr>
        <w:top w:val="none" w:sz="0" w:space="0" w:color="auto"/>
        <w:left w:val="none" w:sz="0" w:space="0" w:color="auto"/>
        <w:bottom w:val="none" w:sz="0" w:space="0" w:color="auto"/>
        <w:right w:val="none" w:sz="0" w:space="0" w:color="auto"/>
      </w:divBdr>
    </w:div>
    <w:div w:id="1406802037">
      <w:bodyDiv w:val="1"/>
      <w:marLeft w:val="0"/>
      <w:marRight w:val="0"/>
      <w:marTop w:val="0"/>
      <w:marBottom w:val="0"/>
      <w:divBdr>
        <w:top w:val="none" w:sz="0" w:space="0" w:color="auto"/>
        <w:left w:val="none" w:sz="0" w:space="0" w:color="auto"/>
        <w:bottom w:val="none" w:sz="0" w:space="0" w:color="auto"/>
        <w:right w:val="none" w:sz="0" w:space="0" w:color="auto"/>
      </w:divBdr>
    </w:div>
    <w:div w:id="1723942360">
      <w:bodyDiv w:val="1"/>
      <w:marLeft w:val="0"/>
      <w:marRight w:val="0"/>
      <w:marTop w:val="0"/>
      <w:marBottom w:val="0"/>
      <w:divBdr>
        <w:top w:val="none" w:sz="0" w:space="0" w:color="auto"/>
        <w:left w:val="none" w:sz="0" w:space="0" w:color="auto"/>
        <w:bottom w:val="none" w:sz="0" w:space="0" w:color="auto"/>
        <w:right w:val="none" w:sz="0" w:space="0" w:color="auto"/>
      </w:divBdr>
    </w:div>
    <w:div w:id="17388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B34D-7441-4F09-9AA0-537557DC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Dana Johnson</cp:lastModifiedBy>
  <cp:revision>5</cp:revision>
  <cp:lastPrinted>2023-02-28T15:56:00Z</cp:lastPrinted>
  <dcterms:created xsi:type="dcterms:W3CDTF">2023-05-11T20:37:00Z</dcterms:created>
  <dcterms:modified xsi:type="dcterms:W3CDTF">2023-05-17T11:37:00Z</dcterms:modified>
</cp:coreProperties>
</file>